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24" w:rsidRPr="00960324" w:rsidRDefault="004D6188" w:rsidP="00AB65A6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Wilunyu</w:t>
      </w:r>
      <w:proofErr w:type="spellEnd"/>
      <w:r>
        <w:rPr>
          <w:b/>
          <w:sz w:val="36"/>
          <w:szCs w:val="36"/>
        </w:rPr>
        <w:t xml:space="preserve"> “Words of Wisdom”</w:t>
      </w:r>
    </w:p>
    <w:p w:rsidR="00AB65A6" w:rsidRDefault="00D47F6C" w:rsidP="00AB65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Big S</w:t>
      </w:r>
      <w:r w:rsidR="00784768">
        <w:rPr>
          <w:b/>
          <w:sz w:val="36"/>
          <w:szCs w:val="36"/>
        </w:rPr>
        <w:t xml:space="preserve">ky Readers and Writers Festival </w:t>
      </w:r>
      <w:r w:rsidR="00E63A67">
        <w:rPr>
          <w:b/>
          <w:sz w:val="36"/>
          <w:szCs w:val="36"/>
        </w:rPr>
        <w:t>2022</w:t>
      </w:r>
    </w:p>
    <w:p w:rsidR="00BA4CB5" w:rsidRPr="00960324" w:rsidRDefault="00BA4CB5" w:rsidP="00AB65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Art Prize – Terms and Conditions</w:t>
      </w:r>
    </w:p>
    <w:p w:rsidR="00AB65A6" w:rsidRDefault="00AB65A6" w:rsidP="00AB65A6">
      <w:pPr>
        <w:jc w:val="center"/>
      </w:pPr>
    </w:p>
    <w:p w:rsidR="004D5A17" w:rsidRDefault="004D5A17" w:rsidP="004206BF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4206BF" w:rsidRPr="004206BF">
        <w:rPr>
          <w:sz w:val="24"/>
          <w:szCs w:val="24"/>
        </w:rPr>
        <w:t xml:space="preserve">articipants will be invited to create and </w:t>
      </w:r>
      <w:r w:rsidR="00891B16">
        <w:rPr>
          <w:sz w:val="24"/>
          <w:szCs w:val="24"/>
        </w:rPr>
        <w:t>colour their own artwork</w:t>
      </w:r>
      <w:r>
        <w:rPr>
          <w:sz w:val="24"/>
          <w:szCs w:val="24"/>
        </w:rPr>
        <w:t xml:space="preserve"> using the template provided</w:t>
      </w:r>
      <w:r w:rsidR="00891B16">
        <w:rPr>
          <w:sz w:val="24"/>
          <w:szCs w:val="24"/>
        </w:rPr>
        <w:t>.</w:t>
      </w:r>
      <w:r w:rsidR="00544D1D">
        <w:rPr>
          <w:sz w:val="24"/>
          <w:szCs w:val="24"/>
        </w:rPr>
        <w:t xml:space="preserve">  </w:t>
      </w:r>
      <w:r w:rsidR="004206BF" w:rsidRPr="004206BF">
        <w:rPr>
          <w:sz w:val="24"/>
          <w:szCs w:val="24"/>
        </w:rPr>
        <w:t>Seven artworks</w:t>
      </w:r>
      <w:r>
        <w:rPr>
          <w:sz w:val="24"/>
          <w:szCs w:val="24"/>
        </w:rPr>
        <w:t xml:space="preserve"> (7)</w:t>
      </w:r>
      <w:r w:rsidR="004206BF" w:rsidRPr="004206BF">
        <w:rPr>
          <w:sz w:val="24"/>
          <w:szCs w:val="24"/>
        </w:rPr>
        <w:t xml:space="preserve"> will be chosen for display in the Post Office Lane </w:t>
      </w:r>
      <w:proofErr w:type="spellStart"/>
      <w:r w:rsidR="004206BF" w:rsidRPr="004206BF">
        <w:rPr>
          <w:sz w:val="24"/>
          <w:szCs w:val="24"/>
        </w:rPr>
        <w:t>Lightbox</w:t>
      </w:r>
      <w:proofErr w:type="spellEnd"/>
      <w:r w:rsidR="004206BF" w:rsidRPr="004206BF">
        <w:rPr>
          <w:sz w:val="24"/>
          <w:szCs w:val="24"/>
        </w:rPr>
        <w:t xml:space="preserve"> Gallery during the Big Sky Festival, with a prize of $350 per artwork. </w:t>
      </w:r>
      <w:r>
        <w:rPr>
          <w:sz w:val="24"/>
          <w:szCs w:val="24"/>
        </w:rPr>
        <w:t xml:space="preserve"> </w:t>
      </w:r>
      <w:r w:rsidR="004206BF" w:rsidRPr="004206BF">
        <w:rPr>
          <w:sz w:val="24"/>
          <w:szCs w:val="24"/>
        </w:rPr>
        <w:t>All works submitted will be placed on display at the Geraldton Regional Library</w:t>
      </w:r>
      <w:r w:rsidR="00757426">
        <w:rPr>
          <w:sz w:val="24"/>
          <w:szCs w:val="24"/>
        </w:rPr>
        <w:t xml:space="preserve"> from </w:t>
      </w:r>
      <w:r w:rsidR="00757426" w:rsidRPr="00E63A67">
        <w:rPr>
          <w:b/>
          <w:sz w:val="24"/>
          <w:szCs w:val="24"/>
        </w:rPr>
        <w:t xml:space="preserve">29 September </w:t>
      </w:r>
      <w:proofErr w:type="gramStart"/>
      <w:r w:rsidR="00757426" w:rsidRPr="00E63A67">
        <w:rPr>
          <w:b/>
          <w:sz w:val="24"/>
          <w:szCs w:val="24"/>
        </w:rPr>
        <w:t>-  16</w:t>
      </w:r>
      <w:proofErr w:type="gramEnd"/>
      <w:r w:rsidR="00757426" w:rsidRPr="00E63A67">
        <w:rPr>
          <w:b/>
          <w:sz w:val="24"/>
          <w:szCs w:val="24"/>
        </w:rPr>
        <w:t xml:space="preserve"> October 2022.</w:t>
      </w:r>
      <w:r>
        <w:rPr>
          <w:sz w:val="24"/>
          <w:szCs w:val="24"/>
        </w:rPr>
        <w:t xml:space="preserve">  </w:t>
      </w:r>
    </w:p>
    <w:p w:rsidR="004206BF" w:rsidRPr="004206BF" w:rsidRDefault="004D5A17" w:rsidP="004206B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Wiluny</w:t>
      </w:r>
      <w:r w:rsidR="004206BF" w:rsidRPr="004206BF">
        <w:rPr>
          <w:sz w:val="24"/>
          <w:szCs w:val="24"/>
        </w:rPr>
        <w:t>u</w:t>
      </w:r>
      <w:proofErr w:type="spellEnd"/>
      <w:r w:rsidR="004206BF" w:rsidRPr="004206BF">
        <w:rPr>
          <w:sz w:val="24"/>
          <w:szCs w:val="24"/>
        </w:rPr>
        <w:t xml:space="preserve"> is the recognised </w:t>
      </w:r>
      <w:r>
        <w:rPr>
          <w:sz w:val="24"/>
          <w:szCs w:val="24"/>
        </w:rPr>
        <w:t xml:space="preserve">traditional </w:t>
      </w:r>
      <w:r w:rsidR="004206BF" w:rsidRPr="004206BF">
        <w:rPr>
          <w:sz w:val="24"/>
          <w:szCs w:val="24"/>
        </w:rPr>
        <w:t xml:space="preserve">language of the area central to Geraldton. </w:t>
      </w:r>
    </w:p>
    <w:p w:rsidR="004206BF" w:rsidRDefault="004206BF" w:rsidP="00AB65A6">
      <w:pPr>
        <w:jc w:val="center"/>
      </w:pPr>
    </w:p>
    <w:p w:rsidR="00AB65A6" w:rsidRPr="00960324" w:rsidRDefault="009341D1" w:rsidP="00AB65A6">
      <w:pPr>
        <w:rPr>
          <w:b/>
          <w:sz w:val="28"/>
          <w:szCs w:val="28"/>
          <w:u w:val="single"/>
        </w:rPr>
      </w:pPr>
      <w:r w:rsidRPr="00960324">
        <w:rPr>
          <w:b/>
          <w:sz w:val="28"/>
          <w:szCs w:val="28"/>
          <w:u w:val="single"/>
        </w:rPr>
        <w:t xml:space="preserve">Entering the </w:t>
      </w:r>
      <w:r w:rsidR="00AB65A6" w:rsidRPr="00960324">
        <w:rPr>
          <w:b/>
          <w:sz w:val="28"/>
          <w:szCs w:val="28"/>
          <w:u w:val="single"/>
        </w:rPr>
        <w:t>Competition:</w:t>
      </w:r>
    </w:p>
    <w:p w:rsidR="00B31784" w:rsidRDefault="00AB65A6" w:rsidP="00AB65A6">
      <w:pPr>
        <w:rPr>
          <w:sz w:val="24"/>
          <w:szCs w:val="24"/>
        </w:rPr>
      </w:pPr>
      <w:r w:rsidRPr="00960324">
        <w:rPr>
          <w:sz w:val="24"/>
          <w:szCs w:val="24"/>
        </w:rPr>
        <w:t>1.</w:t>
      </w:r>
      <w:r w:rsidRPr="00960324">
        <w:rPr>
          <w:sz w:val="24"/>
          <w:szCs w:val="24"/>
        </w:rPr>
        <w:tab/>
      </w:r>
      <w:r w:rsidR="00B6300B" w:rsidRPr="00B31784">
        <w:rPr>
          <w:sz w:val="24"/>
          <w:szCs w:val="24"/>
        </w:rPr>
        <w:t xml:space="preserve">The </w:t>
      </w:r>
      <w:r w:rsidR="00866D47" w:rsidRPr="00B31784">
        <w:rPr>
          <w:sz w:val="24"/>
          <w:szCs w:val="24"/>
        </w:rPr>
        <w:t xml:space="preserve">“Words of Wisdom” art competition </w:t>
      </w:r>
      <w:r w:rsidR="00BC20AC" w:rsidRPr="00B31784">
        <w:rPr>
          <w:sz w:val="24"/>
          <w:szCs w:val="24"/>
        </w:rPr>
        <w:t xml:space="preserve">is open to all </w:t>
      </w:r>
      <w:r w:rsidR="00684B9D" w:rsidRPr="00B31784">
        <w:rPr>
          <w:sz w:val="24"/>
          <w:szCs w:val="24"/>
        </w:rPr>
        <w:t xml:space="preserve">people of Aboriginal/Torres Strait </w:t>
      </w:r>
      <w:r w:rsidR="00684B9D" w:rsidRPr="00B31784">
        <w:rPr>
          <w:sz w:val="24"/>
          <w:szCs w:val="24"/>
        </w:rPr>
        <w:tab/>
        <w:t>Islander descent, 6 years old and above</w:t>
      </w:r>
      <w:r w:rsidR="00866D47" w:rsidRPr="00B31784">
        <w:rPr>
          <w:sz w:val="24"/>
          <w:szCs w:val="24"/>
        </w:rPr>
        <w:t>.</w:t>
      </w:r>
      <w:r w:rsidR="00684B9D">
        <w:rPr>
          <w:sz w:val="24"/>
          <w:szCs w:val="24"/>
        </w:rPr>
        <w:t xml:space="preserve">  </w:t>
      </w:r>
    </w:p>
    <w:p w:rsidR="00275806" w:rsidRPr="00960324" w:rsidRDefault="00B31784" w:rsidP="00AB65A6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684B9D">
        <w:rPr>
          <w:sz w:val="24"/>
          <w:szCs w:val="24"/>
        </w:rPr>
        <w:t xml:space="preserve">Copies of the </w:t>
      </w:r>
      <w:bookmarkStart w:id="0" w:name="_GoBack"/>
      <w:bookmarkEnd w:id="0"/>
      <w:r w:rsidR="00E63A67">
        <w:rPr>
          <w:sz w:val="24"/>
          <w:szCs w:val="24"/>
        </w:rPr>
        <w:t>template will be made available to the general public and if</w:t>
      </w:r>
      <w:r w:rsidR="00684B9D">
        <w:rPr>
          <w:sz w:val="24"/>
          <w:szCs w:val="24"/>
        </w:rPr>
        <w:t xml:space="preserve"> people wish, </w:t>
      </w:r>
      <w:r>
        <w:rPr>
          <w:sz w:val="24"/>
          <w:szCs w:val="24"/>
        </w:rPr>
        <w:tab/>
      </w:r>
      <w:r w:rsidR="00684B9D">
        <w:rPr>
          <w:sz w:val="24"/>
          <w:szCs w:val="24"/>
        </w:rPr>
        <w:t xml:space="preserve">they may like to </w:t>
      </w:r>
      <w:r w:rsidR="00E63A67">
        <w:rPr>
          <w:sz w:val="24"/>
          <w:szCs w:val="24"/>
        </w:rPr>
        <w:t xml:space="preserve">attend a </w:t>
      </w:r>
      <w:r w:rsidR="00E63A67" w:rsidRPr="00E63A67">
        <w:rPr>
          <w:sz w:val="24"/>
          <w:szCs w:val="24"/>
        </w:rPr>
        <w:t xml:space="preserve">free Workshop which will </w:t>
      </w:r>
      <w:r w:rsidR="00684B9D">
        <w:rPr>
          <w:sz w:val="24"/>
          <w:szCs w:val="24"/>
        </w:rPr>
        <w:tab/>
      </w:r>
      <w:r w:rsidR="00E63A67" w:rsidRPr="00E63A67">
        <w:rPr>
          <w:sz w:val="24"/>
          <w:szCs w:val="24"/>
        </w:rPr>
        <w:t>be held</w:t>
      </w:r>
      <w:r w:rsidR="00E63A67" w:rsidRPr="00E63A67">
        <w:rPr>
          <w:b/>
          <w:sz w:val="24"/>
          <w:szCs w:val="24"/>
        </w:rPr>
        <w:t xml:space="preserve"> Saturday 3 September, </w:t>
      </w:r>
      <w:r>
        <w:rPr>
          <w:b/>
          <w:sz w:val="24"/>
          <w:szCs w:val="24"/>
        </w:rPr>
        <w:tab/>
      </w:r>
      <w:r w:rsidR="00E63A67" w:rsidRPr="00E63A67">
        <w:rPr>
          <w:b/>
          <w:sz w:val="24"/>
          <w:szCs w:val="24"/>
        </w:rPr>
        <w:t>10.30am-12.00pm</w:t>
      </w:r>
      <w:r w:rsidR="00684B9D">
        <w:rPr>
          <w:sz w:val="24"/>
          <w:szCs w:val="24"/>
        </w:rPr>
        <w:t xml:space="preserve"> at </w:t>
      </w:r>
      <w:r w:rsidR="00E63A67">
        <w:rPr>
          <w:sz w:val="24"/>
          <w:szCs w:val="24"/>
        </w:rPr>
        <w:t>the Geraldton Regional Art Gallery.  To book, phone 9956 6750.</w:t>
      </w:r>
    </w:p>
    <w:p w:rsidR="00B6300B" w:rsidRPr="00891B16" w:rsidRDefault="00B31784" w:rsidP="00960324">
      <w:pPr>
        <w:ind w:left="720" w:hanging="720"/>
        <w:rPr>
          <w:color w:val="FF0000"/>
          <w:sz w:val="24"/>
          <w:szCs w:val="24"/>
        </w:rPr>
      </w:pPr>
      <w:r>
        <w:rPr>
          <w:sz w:val="24"/>
          <w:szCs w:val="24"/>
        </w:rPr>
        <w:t>3</w:t>
      </w:r>
      <w:r w:rsidR="00B6300B" w:rsidRPr="00960324">
        <w:rPr>
          <w:sz w:val="24"/>
          <w:szCs w:val="24"/>
        </w:rPr>
        <w:t>.</w:t>
      </w:r>
      <w:r w:rsidR="00B6300B" w:rsidRPr="00960324">
        <w:rPr>
          <w:sz w:val="24"/>
          <w:szCs w:val="24"/>
        </w:rPr>
        <w:tab/>
        <w:t xml:space="preserve">To enter </w:t>
      </w:r>
      <w:r w:rsidR="00275806">
        <w:rPr>
          <w:sz w:val="24"/>
          <w:szCs w:val="24"/>
        </w:rPr>
        <w:t>“Words of Wisdom” co</w:t>
      </w:r>
      <w:r w:rsidR="00B6300B" w:rsidRPr="00960324">
        <w:rPr>
          <w:sz w:val="24"/>
          <w:szCs w:val="24"/>
        </w:rPr>
        <w:t xml:space="preserve">mpleted </w:t>
      </w:r>
      <w:r w:rsidR="00275806">
        <w:rPr>
          <w:sz w:val="24"/>
          <w:szCs w:val="24"/>
        </w:rPr>
        <w:t>art pieces quiz</w:t>
      </w:r>
      <w:r w:rsidR="00B6300B" w:rsidRPr="00960324">
        <w:rPr>
          <w:sz w:val="24"/>
          <w:szCs w:val="24"/>
        </w:rPr>
        <w:t xml:space="preserve"> must be </w:t>
      </w:r>
      <w:r w:rsidR="007153A8">
        <w:rPr>
          <w:sz w:val="24"/>
          <w:szCs w:val="24"/>
        </w:rPr>
        <w:t>submitted on th</w:t>
      </w:r>
      <w:r w:rsidR="004206BF">
        <w:rPr>
          <w:sz w:val="24"/>
          <w:szCs w:val="24"/>
        </w:rPr>
        <w:t xml:space="preserve">e template provided </w:t>
      </w:r>
      <w:r w:rsidR="007153A8">
        <w:rPr>
          <w:sz w:val="24"/>
          <w:szCs w:val="24"/>
        </w:rPr>
        <w:t>to</w:t>
      </w:r>
      <w:r w:rsidR="00B6300B" w:rsidRPr="00960324">
        <w:rPr>
          <w:sz w:val="24"/>
          <w:szCs w:val="24"/>
        </w:rPr>
        <w:t xml:space="preserve"> th</w:t>
      </w:r>
      <w:r w:rsidR="00275806">
        <w:rPr>
          <w:sz w:val="24"/>
          <w:szCs w:val="24"/>
        </w:rPr>
        <w:t xml:space="preserve">e </w:t>
      </w:r>
      <w:r w:rsidR="00E63A67">
        <w:rPr>
          <w:sz w:val="24"/>
          <w:szCs w:val="24"/>
        </w:rPr>
        <w:t xml:space="preserve">Gallery or </w:t>
      </w:r>
      <w:r w:rsidR="00275806">
        <w:rPr>
          <w:sz w:val="24"/>
          <w:szCs w:val="24"/>
        </w:rPr>
        <w:t xml:space="preserve">Geraldton Regional Library </w:t>
      </w:r>
      <w:r w:rsidR="00B6300B" w:rsidRPr="00960324">
        <w:rPr>
          <w:sz w:val="24"/>
          <w:szCs w:val="24"/>
        </w:rPr>
        <w:t>b</w:t>
      </w:r>
      <w:r w:rsidR="004206BF">
        <w:rPr>
          <w:sz w:val="24"/>
          <w:szCs w:val="24"/>
        </w:rPr>
        <w:t xml:space="preserve">y 4pm, </w:t>
      </w:r>
      <w:r w:rsidR="004206BF" w:rsidRPr="00E63A67">
        <w:rPr>
          <w:b/>
          <w:sz w:val="24"/>
          <w:szCs w:val="24"/>
        </w:rPr>
        <w:t>Monday 12 September</w:t>
      </w:r>
      <w:r w:rsidR="00B6300B" w:rsidRPr="00757426">
        <w:rPr>
          <w:sz w:val="24"/>
          <w:szCs w:val="24"/>
        </w:rPr>
        <w:t>.</w:t>
      </w:r>
      <w:r w:rsidR="00E63A67">
        <w:rPr>
          <w:sz w:val="24"/>
          <w:szCs w:val="24"/>
        </w:rPr>
        <w:t xml:space="preserve">  </w:t>
      </w:r>
    </w:p>
    <w:p w:rsidR="00B6300B" w:rsidRPr="00960324" w:rsidRDefault="00B6300B" w:rsidP="00960324">
      <w:pPr>
        <w:ind w:left="720" w:hanging="720"/>
        <w:rPr>
          <w:sz w:val="24"/>
          <w:szCs w:val="24"/>
        </w:rPr>
      </w:pPr>
      <w:r w:rsidRPr="00960324">
        <w:rPr>
          <w:sz w:val="24"/>
          <w:szCs w:val="24"/>
        </w:rPr>
        <w:t xml:space="preserve">4.  </w:t>
      </w:r>
      <w:r w:rsidRPr="00960324">
        <w:rPr>
          <w:sz w:val="24"/>
          <w:szCs w:val="24"/>
        </w:rPr>
        <w:tab/>
        <w:t>When subm</w:t>
      </w:r>
      <w:r w:rsidR="004206BF">
        <w:rPr>
          <w:sz w:val="24"/>
          <w:szCs w:val="24"/>
        </w:rPr>
        <w:t>itting your artwork</w:t>
      </w:r>
      <w:r w:rsidRPr="00960324">
        <w:rPr>
          <w:sz w:val="24"/>
          <w:szCs w:val="24"/>
        </w:rPr>
        <w:t>, you must</w:t>
      </w:r>
      <w:r w:rsidR="00BC20AC">
        <w:rPr>
          <w:sz w:val="24"/>
          <w:szCs w:val="24"/>
        </w:rPr>
        <w:t xml:space="preserve"> provide your name</w:t>
      </w:r>
      <w:r w:rsidR="004206BF">
        <w:rPr>
          <w:sz w:val="24"/>
          <w:szCs w:val="24"/>
        </w:rPr>
        <w:t xml:space="preserve">, </w:t>
      </w:r>
      <w:r w:rsidRPr="00960324">
        <w:rPr>
          <w:sz w:val="24"/>
          <w:szCs w:val="24"/>
        </w:rPr>
        <w:t xml:space="preserve">phone number </w:t>
      </w:r>
      <w:r w:rsidR="004206BF">
        <w:rPr>
          <w:sz w:val="24"/>
          <w:szCs w:val="24"/>
        </w:rPr>
        <w:t xml:space="preserve">and email address </w:t>
      </w:r>
      <w:r w:rsidR="00891B16">
        <w:rPr>
          <w:sz w:val="24"/>
          <w:szCs w:val="24"/>
        </w:rPr>
        <w:t>and tick the relevant age bracket</w:t>
      </w:r>
      <w:r w:rsidR="004206BF">
        <w:rPr>
          <w:sz w:val="24"/>
          <w:szCs w:val="24"/>
        </w:rPr>
        <w:t xml:space="preserve">. </w:t>
      </w:r>
      <w:r w:rsidR="009341D1" w:rsidRPr="00960324">
        <w:rPr>
          <w:sz w:val="24"/>
          <w:szCs w:val="24"/>
        </w:rPr>
        <w:t>We will use this information only in relation to the Competition and will not use it for any other purposes whatsoever.  We will not keep this i</w:t>
      </w:r>
      <w:r w:rsidR="004206BF">
        <w:rPr>
          <w:sz w:val="24"/>
          <w:szCs w:val="24"/>
        </w:rPr>
        <w:t xml:space="preserve">nformation after </w:t>
      </w:r>
      <w:r w:rsidR="009341D1" w:rsidRPr="00960324">
        <w:rPr>
          <w:sz w:val="24"/>
          <w:szCs w:val="24"/>
        </w:rPr>
        <w:t>winners are notified.</w:t>
      </w:r>
    </w:p>
    <w:p w:rsidR="009341D1" w:rsidRPr="00960324" w:rsidRDefault="009341D1" w:rsidP="00AB65A6">
      <w:pPr>
        <w:rPr>
          <w:sz w:val="24"/>
          <w:szCs w:val="24"/>
        </w:rPr>
      </w:pPr>
      <w:r w:rsidRPr="00960324">
        <w:rPr>
          <w:sz w:val="24"/>
          <w:szCs w:val="24"/>
        </w:rPr>
        <w:t>5.</w:t>
      </w:r>
      <w:r w:rsidRPr="00960324">
        <w:rPr>
          <w:sz w:val="24"/>
          <w:szCs w:val="24"/>
        </w:rPr>
        <w:tab/>
        <w:t xml:space="preserve">You may only send in one entry </w:t>
      </w:r>
      <w:r w:rsidR="00BC20AC">
        <w:rPr>
          <w:sz w:val="24"/>
          <w:szCs w:val="24"/>
        </w:rPr>
        <w:t xml:space="preserve">per person </w:t>
      </w:r>
      <w:r w:rsidRPr="00960324">
        <w:rPr>
          <w:sz w:val="24"/>
          <w:szCs w:val="24"/>
        </w:rPr>
        <w:t>to the Competition.</w:t>
      </w:r>
    </w:p>
    <w:p w:rsidR="00A75A8D" w:rsidRDefault="009341D1" w:rsidP="00AB65A6">
      <w:pPr>
        <w:rPr>
          <w:sz w:val="24"/>
          <w:szCs w:val="24"/>
        </w:rPr>
      </w:pPr>
      <w:r w:rsidRPr="00960324">
        <w:rPr>
          <w:sz w:val="24"/>
          <w:szCs w:val="24"/>
        </w:rPr>
        <w:t>6.</w:t>
      </w:r>
      <w:r w:rsidRPr="00960324">
        <w:rPr>
          <w:sz w:val="24"/>
          <w:szCs w:val="24"/>
        </w:rPr>
        <w:tab/>
        <w:t xml:space="preserve">City of Greater Geraldton staff and their families are </w:t>
      </w:r>
      <w:r w:rsidR="004206BF">
        <w:rPr>
          <w:sz w:val="24"/>
          <w:szCs w:val="24"/>
        </w:rPr>
        <w:t>not eligible to enter.</w:t>
      </w:r>
    </w:p>
    <w:p w:rsidR="00B6506E" w:rsidRPr="00960324" w:rsidRDefault="00B6506E" w:rsidP="00AB65A6">
      <w:pPr>
        <w:rPr>
          <w:sz w:val="24"/>
          <w:szCs w:val="24"/>
        </w:rPr>
      </w:pPr>
    </w:p>
    <w:p w:rsidR="00322D5E" w:rsidRPr="00960324" w:rsidRDefault="00322D5E" w:rsidP="00AB65A6">
      <w:pPr>
        <w:rPr>
          <w:b/>
          <w:sz w:val="28"/>
          <w:szCs w:val="28"/>
          <w:u w:val="single"/>
        </w:rPr>
      </w:pPr>
      <w:r w:rsidRPr="00960324">
        <w:rPr>
          <w:b/>
          <w:sz w:val="28"/>
          <w:szCs w:val="28"/>
          <w:u w:val="single"/>
        </w:rPr>
        <w:t>Picking the Winners:</w:t>
      </w:r>
    </w:p>
    <w:p w:rsidR="00322D5E" w:rsidRPr="00E63A67" w:rsidRDefault="00322D5E" w:rsidP="00960324">
      <w:pPr>
        <w:ind w:left="720" w:hanging="720"/>
        <w:rPr>
          <w:b/>
          <w:sz w:val="24"/>
          <w:szCs w:val="24"/>
        </w:rPr>
      </w:pPr>
      <w:r w:rsidRPr="00960324">
        <w:rPr>
          <w:sz w:val="24"/>
          <w:szCs w:val="24"/>
        </w:rPr>
        <w:t xml:space="preserve">1. </w:t>
      </w:r>
      <w:r w:rsidRPr="00960324">
        <w:rPr>
          <w:sz w:val="24"/>
          <w:szCs w:val="24"/>
        </w:rPr>
        <w:tab/>
      </w:r>
      <w:r w:rsidR="00891B16">
        <w:rPr>
          <w:sz w:val="24"/>
          <w:szCs w:val="24"/>
        </w:rPr>
        <w:t xml:space="preserve">Seven entries will be chosen by judges to be displayed in the Post Office Lane </w:t>
      </w:r>
      <w:proofErr w:type="spellStart"/>
      <w:r w:rsidR="00891B16">
        <w:rPr>
          <w:sz w:val="24"/>
          <w:szCs w:val="24"/>
        </w:rPr>
        <w:t>Lightbox</w:t>
      </w:r>
      <w:proofErr w:type="spellEnd"/>
      <w:r w:rsidR="00891B16">
        <w:rPr>
          <w:sz w:val="24"/>
          <w:szCs w:val="24"/>
        </w:rPr>
        <w:t xml:space="preserve"> Gallery f</w:t>
      </w:r>
      <w:r w:rsidR="00757426">
        <w:rPr>
          <w:sz w:val="24"/>
          <w:szCs w:val="24"/>
        </w:rPr>
        <w:t xml:space="preserve">rom </w:t>
      </w:r>
      <w:r w:rsidR="00757426" w:rsidRPr="00E63A67">
        <w:rPr>
          <w:b/>
          <w:sz w:val="24"/>
          <w:szCs w:val="24"/>
        </w:rPr>
        <w:t>29 September until a date to be determined in December 2022.</w:t>
      </w:r>
    </w:p>
    <w:p w:rsidR="00891B16" w:rsidRDefault="00F35162" w:rsidP="00AB65A6">
      <w:pPr>
        <w:rPr>
          <w:sz w:val="24"/>
          <w:szCs w:val="24"/>
        </w:rPr>
      </w:pPr>
      <w:r w:rsidRPr="00960324">
        <w:rPr>
          <w:sz w:val="24"/>
          <w:szCs w:val="24"/>
        </w:rPr>
        <w:t>2.</w:t>
      </w:r>
      <w:r w:rsidRPr="00960324">
        <w:rPr>
          <w:sz w:val="24"/>
          <w:szCs w:val="24"/>
        </w:rPr>
        <w:tab/>
      </w:r>
      <w:r w:rsidR="00891B16">
        <w:rPr>
          <w:sz w:val="24"/>
          <w:szCs w:val="24"/>
        </w:rPr>
        <w:t xml:space="preserve">Each winning entry will receive a prize of $350.  The seven entries chosen will be </w:t>
      </w:r>
      <w:r w:rsidR="00891B16">
        <w:rPr>
          <w:sz w:val="24"/>
          <w:szCs w:val="24"/>
        </w:rPr>
        <w:tab/>
        <w:t xml:space="preserve">from the </w:t>
      </w:r>
      <w:r w:rsidR="00544D1D">
        <w:rPr>
          <w:sz w:val="24"/>
          <w:szCs w:val="24"/>
        </w:rPr>
        <w:tab/>
      </w:r>
      <w:r w:rsidR="00891B16">
        <w:rPr>
          <w:sz w:val="24"/>
          <w:szCs w:val="24"/>
        </w:rPr>
        <w:t>following age brackets:</w:t>
      </w:r>
    </w:p>
    <w:p w:rsidR="00AA7506" w:rsidRDefault="00891B16" w:rsidP="00AB65A6">
      <w:pPr>
        <w:rPr>
          <w:sz w:val="24"/>
          <w:szCs w:val="24"/>
        </w:rPr>
      </w:pP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6 – 10 years (2 entries)</w:t>
      </w:r>
    </w:p>
    <w:p w:rsidR="00AA7506" w:rsidRDefault="00AA7506" w:rsidP="00AB65A6">
      <w:pPr>
        <w:rPr>
          <w:sz w:val="24"/>
          <w:szCs w:val="24"/>
        </w:rPr>
      </w:pP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</w:r>
      <w:r w:rsidR="00544D1D">
        <w:rPr>
          <w:sz w:val="24"/>
          <w:szCs w:val="24"/>
        </w:rPr>
        <w:t>11</w:t>
      </w:r>
      <w:r w:rsidR="00684B9D">
        <w:rPr>
          <w:sz w:val="24"/>
          <w:szCs w:val="24"/>
        </w:rPr>
        <w:t xml:space="preserve"> – 17</w:t>
      </w:r>
      <w:r w:rsidR="00891B16">
        <w:rPr>
          <w:sz w:val="24"/>
          <w:szCs w:val="24"/>
        </w:rPr>
        <w:t xml:space="preserve"> </w:t>
      </w:r>
      <w:r>
        <w:rPr>
          <w:sz w:val="24"/>
          <w:szCs w:val="24"/>
        </w:rPr>
        <w:t>years (2 entries)</w:t>
      </w:r>
    </w:p>
    <w:p w:rsidR="00F35162" w:rsidRPr="00960324" w:rsidRDefault="00AA7506" w:rsidP="00AB65A6">
      <w:pPr>
        <w:rPr>
          <w:sz w:val="24"/>
          <w:szCs w:val="24"/>
        </w:rPr>
      </w:pP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</w:r>
      <w:r w:rsidR="00684B9D">
        <w:rPr>
          <w:sz w:val="24"/>
          <w:szCs w:val="24"/>
        </w:rPr>
        <w:t>18</w:t>
      </w:r>
      <w:r w:rsidR="00891B16">
        <w:rPr>
          <w:sz w:val="24"/>
          <w:szCs w:val="24"/>
        </w:rPr>
        <w:t xml:space="preserve"> years + (3 entries)</w:t>
      </w:r>
    </w:p>
    <w:p w:rsidR="00F35162" w:rsidRPr="00E63A67" w:rsidRDefault="00F35162" w:rsidP="00544D1D">
      <w:pPr>
        <w:rPr>
          <w:b/>
          <w:sz w:val="24"/>
          <w:szCs w:val="24"/>
        </w:rPr>
      </w:pPr>
      <w:r w:rsidRPr="00960324">
        <w:rPr>
          <w:sz w:val="24"/>
          <w:szCs w:val="24"/>
        </w:rPr>
        <w:lastRenderedPageBreak/>
        <w:t>3.</w:t>
      </w:r>
      <w:r w:rsidRPr="00960324">
        <w:rPr>
          <w:sz w:val="24"/>
          <w:szCs w:val="24"/>
        </w:rPr>
        <w:tab/>
        <w:t>The winners will be notified by phone</w:t>
      </w:r>
      <w:r w:rsidR="00891B16">
        <w:rPr>
          <w:sz w:val="24"/>
          <w:szCs w:val="24"/>
        </w:rPr>
        <w:t xml:space="preserve"> and/or email on or before </w:t>
      </w:r>
      <w:r w:rsidR="00891B16" w:rsidRPr="00E63A67">
        <w:rPr>
          <w:b/>
          <w:sz w:val="24"/>
          <w:szCs w:val="24"/>
        </w:rPr>
        <w:t>Friday 23</w:t>
      </w:r>
      <w:r w:rsidRPr="00E63A67">
        <w:rPr>
          <w:b/>
          <w:sz w:val="24"/>
          <w:szCs w:val="24"/>
        </w:rPr>
        <w:t xml:space="preserve"> </w:t>
      </w:r>
      <w:r w:rsidR="00891B16" w:rsidRPr="00E63A67">
        <w:rPr>
          <w:b/>
          <w:sz w:val="24"/>
          <w:szCs w:val="24"/>
        </w:rPr>
        <w:tab/>
        <w:t>September 2022</w:t>
      </w:r>
      <w:r w:rsidR="00A4019E" w:rsidRPr="00E63A67">
        <w:rPr>
          <w:b/>
          <w:sz w:val="24"/>
          <w:szCs w:val="24"/>
        </w:rPr>
        <w:t>.</w:t>
      </w:r>
    </w:p>
    <w:p w:rsidR="00AA7506" w:rsidRPr="00960324" w:rsidRDefault="00AA7506" w:rsidP="00544D1D">
      <w:pPr>
        <w:rPr>
          <w:sz w:val="24"/>
          <w:szCs w:val="24"/>
        </w:rPr>
      </w:pPr>
    </w:p>
    <w:p w:rsidR="00F35162" w:rsidRPr="00960324" w:rsidRDefault="00F35162" w:rsidP="00AB65A6">
      <w:pPr>
        <w:rPr>
          <w:b/>
          <w:sz w:val="28"/>
          <w:szCs w:val="28"/>
          <w:u w:val="single"/>
        </w:rPr>
      </w:pPr>
      <w:r w:rsidRPr="00960324">
        <w:rPr>
          <w:b/>
          <w:sz w:val="28"/>
          <w:szCs w:val="28"/>
          <w:u w:val="single"/>
        </w:rPr>
        <w:t>Other:</w:t>
      </w:r>
    </w:p>
    <w:p w:rsidR="00F35162" w:rsidRPr="00960324" w:rsidRDefault="00757426" w:rsidP="00AB65A6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If you wish to collect your entry after the </w:t>
      </w:r>
      <w:r w:rsidRPr="00E63A67">
        <w:rPr>
          <w:b/>
          <w:sz w:val="24"/>
          <w:szCs w:val="24"/>
        </w:rPr>
        <w:t>16 October</w:t>
      </w:r>
      <w:r>
        <w:rPr>
          <w:sz w:val="24"/>
          <w:szCs w:val="24"/>
        </w:rPr>
        <w:t xml:space="preserve">, these will be held by the Library </w:t>
      </w:r>
      <w:r>
        <w:rPr>
          <w:sz w:val="24"/>
          <w:szCs w:val="24"/>
        </w:rPr>
        <w:tab/>
        <w:t xml:space="preserve">until </w:t>
      </w:r>
      <w:r w:rsidRPr="00E63A67">
        <w:rPr>
          <w:b/>
          <w:sz w:val="24"/>
          <w:szCs w:val="24"/>
        </w:rPr>
        <w:t>30 November.</w:t>
      </w:r>
      <w:r>
        <w:rPr>
          <w:sz w:val="24"/>
          <w:szCs w:val="24"/>
        </w:rPr>
        <w:t xml:space="preserve">  It is the responsibility of the entrant to collect their entry by this time </w:t>
      </w:r>
      <w:r>
        <w:rPr>
          <w:sz w:val="24"/>
          <w:szCs w:val="24"/>
        </w:rPr>
        <w:tab/>
        <w:t xml:space="preserve">if they wish.  </w:t>
      </w:r>
    </w:p>
    <w:p w:rsidR="009341D1" w:rsidRDefault="00F35162" w:rsidP="006A79FC">
      <w:pPr>
        <w:ind w:left="720" w:hanging="720"/>
        <w:rPr>
          <w:sz w:val="24"/>
          <w:szCs w:val="24"/>
        </w:rPr>
      </w:pPr>
      <w:r w:rsidRPr="00960324">
        <w:rPr>
          <w:sz w:val="24"/>
          <w:szCs w:val="24"/>
        </w:rPr>
        <w:t>2.</w:t>
      </w:r>
      <w:r w:rsidRPr="00960324">
        <w:rPr>
          <w:sz w:val="24"/>
          <w:szCs w:val="24"/>
        </w:rPr>
        <w:tab/>
      </w:r>
      <w:r w:rsidR="00960324">
        <w:rPr>
          <w:sz w:val="24"/>
          <w:szCs w:val="24"/>
        </w:rPr>
        <w:t>The City takes</w:t>
      </w:r>
      <w:r w:rsidRPr="00960324">
        <w:rPr>
          <w:sz w:val="24"/>
          <w:szCs w:val="24"/>
        </w:rPr>
        <w:t xml:space="preserve"> no responsibility for entries that are lost, delayed</w:t>
      </w:r>
      <w:r w:rsidR="00960324">
        <w:rPr>
          <w:sz w:val="24"/>
          <w:szCs w:val="24"/>
        </w:rPr>
        <w:t>, not completed</w:t>
      </w:r>
      <w:r w:rsidRPr="00960324">
        <w:rPr>
          <w:sz w:val="24"/>
          <w:szCs w:val="24"/>
        </w:rPr>
        <w:t xml:space="preserve"> or cannot be delivered or entered.</w:t>
      </w:r>
    </w:p>
    <w:p w:rsidR="00B6506E" w:rsidRDefault="00B6506E" w:rsidP="006A79FC">
      <w:pPr>
        <w:ind w:left="720" w:hanging="720"/>
        <w:rPr>
          <w:sz w:val="24"/>
          <w:szCs w:val="24"/>
        </w:rPr>
      </w:pPr>
    </w:p>
    <w:p w:rsidR="009163A5" w:rsidRDefault="009163A5" w:rsidP="006A79FC">
      <w:pPr>
        <w:ind w:left="720" w:hanging="720"/>
        <w:rPr>
          <w:sz w:val="24"/>
          <w:szCs w:val="24"/>
        </w:rPr>
      </w:pPr>
    </w:p>
    <w:p w:rsidR="009163A5" w:rsidRDefault="009163A5" w:rsidP="009163A5">
      <w:pPr>
        <w:ind w:left="720" w:hanging="720"/>
        <w:jc w:val="center"/>
      </w:pPr>
    </w:p>
    <w:sectPr w:rsidR="009163A5" w:rsidSect="00544D1D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A6"/>
    <w:rsid w:val="001D6C1A"/>
    <w:rsid w:val="001F68CD"/>
    <w:rsid w:val="00275806"/>
    <w:rsid w:val="002D4233"/>
    <w:rsid w:val="003052FF"/>
    <w:rsid w:val="00322D5E"/>
    <w:rsid w:val="00381300"/>
    <w:rsid w:val="004206BF"/>
    <w:rsid w:val="004D5A17"/>
    <w:rsid w:val="004D6188"/>
    <w:rsid w:val="00544D1D"/>
    <w:rsid w:val="005919E3"/>
    <w:rsid w:val="00684B9D"/>
    <w:rsid w:val="006A79FC"/>
    <w:rsid w:val="007153A8"/>
    <w:rsid w:val="00757426"/>
    <w:rsid w:val="00784768"/>
    <w:rsid w:val="008029E4"/>
    <w:rsid w:val="00866D47"/>
    <w:rsid w:val="00891B16"/>
    <w:rsid w:val="009163A5"/>
    <w:rsid w:val="009341D1"/>
    <w:rsid w:val="00960324"/>
    <w:rsid w:val="00A4019E"/>
    <w:rsid w:val="00A75A8D"/>
    <w:rsid w:val="00AA7506"/>
    <w:rsid w:val="00AB65A6"/>
    <w:rsid w:val="00B31784"/>
    <w:rsid w:val="00B6300B"/>
    <w:rsid w:val="00B6506E"/>
    <w:rsid w:val="00BA4CB5"/>
    <w:rsid w:val="00BC20AC"/>
    <w:rsid w:val="00CC0158"/>
    <w:rsid w:val="00CD5407"/>
    <w:rsid w:val="00D47F6C"/>
    <w:rsid w:val="00E63A67"/>
    <w:rsid w:val="00F3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F3D79"/>
  <w15:chartTrackingRefBased/>
  <w15:docId w15:val="{EC5CA0A1-8771-4AA2-9224-62CE919A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42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86CF4-6553-4846-A7D3-111057E5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CGG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Cornish</dc:creator>
  <cp:keywords/>
  <dc:description/>
  <cp:lastModifiedBy>Trudi Cornish</cp:lastModifiedBy>
  <cp:revision>22</cp:revision>
  <cp:lastPrinted>2019-08-21T05:46:00Z</cp:lastPrinted>
  <dcterms:created xsi:type="dcterms:W3CDTF">2022-08-03T07:30:00Z</dcterms:created>
  <dcterms:modified xsi:type="dcterms:W3CDTF">2022-08-09T06:30:00Z</dcterms:modified>
</cp:coreProperties>
</file>