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0"/>
      </w:tblGrid>
      <w:tr w:rsidR="00034CF4" w:rsidRPr="00C00D9B" w:rsidTr="00A33BCA">
        <w:tc>
          <w:tcPr>
            <w:tcW w:w="9060" w:type="dxa"/>
            <w:shd w:val="clear" w:color="auto" w:fill="009999"/>
            <w:vAlign w:val="center"/>
          </w:tcPr>
          <w:p w:rsidR="000A7F37" w:rsidRPr="004E3581" w:rsidRDefault="000E69CF" w:rsidP="000A7F37">
            <w:pPr>
              <w:spacing w:before="120" w:beforeAutospacing="0" w:after="120" w:afterAutospacing="0" w:line="240" w:lineRule="auto"/>
              <w:jc w:val="center"/>
              <w:rPr>
                <w:rFonts w:asciiTheme="minorHAnsi" w:hAnsiTheme="minorHAnsi"/>
                <w:b/>
                <w:color w:val="FFFFFF" w:themeColor="background1"/>
                <w:sz w:val="40"/>
                <w:szCs w:val="40"/>
              </w:rPr>
            </w:pPr>
            <w:r w:rsidRPr="004E3581">
              <w:rPr>
                <w:rFonts w:asciiTheme="minorHAnsi" w:hAnsiTheme="minorHAnsi"/>
                <w:b/>
                <w:color w:val="FFFFFF" w:themeColor="background1"/>
                <w:sz w:val="40"/>
                <w:szCs w:val="40"/>
              </w:rPr>
              <w:t xml:space="preserve">APPLICATION </w:t>
            </w:r>
            <w:r w:rsidR="000A7F37" w:rsidRPr="004E3581">
              <w:rPr>
                <w:rFonts w:asciiTheme="minorHAnsi" w:hAnsiTheme="minorHAnsi"/>
                <w:b/>
                <w:color w:val="FFFFFF" w:themeColor="background1"/>
                <w:sz w:val="40"/>
                <w:szCs w:val="40"/>
              </w:rPr>
              <w:t xml:space="preserve">FOR </w:t>
            </w:r>
            <w:r w:rsidR="004E3581">
              <w:rPr>
                <w:rFonts w:asciiTheme="minorHAnsi" w:hAnsiTheme="minorHAnsi"/>
                <w:b/>
                <w:color w:val="FFFFFF" w:themeColor="background1"/>
                <w:sz w:val="40"/>
                <w:szCs w:val="40"/>
              </w:rPr>
              <w:t xml:space="preserve">APPROVAL TO ESTABLISH A </w:t>
            </w:r>
            <w:r w:rsidR="000A7F37" w:rsidRPr="004E3581">
              <w:rPr>
                <w:rFonts w:asciiTheme="minorHAnsi" w:hAnsiTheme="minorHAnsi"/>
                <w:b/>
                <w:color w:val="FFFFFF" w:themeColor="background1"/>
                <w:sz w:val="40"/>
                <w:szCs w:val="40"/>
              </w:rPr>
              <w:t>HAIRDRESSING</w:t>
            </w:r>
            <w:r w:rsidR="004E3581">
              <w:rPr>
                <w:rFonts w:asciiTheme="minorHAnsi" w:hAnsiTheme="minorHAnsi"/>
                <w:b/>
                <w:color w:val="FFFFFF" w:themeColor="background1"/>
                <w:sz w:val="40"/>
                <w:szCs w:val="40"/>
              </w:rPr>
              <w:t xml:space="preserve"> BUSINESS</w:t>
            </w:r>
          </w:p>
        </w:tc>
      </w:tr>
    </w:tbl>
    <w:p w:rsidR="00695B51" w:rsidRPr="00C00D9B" w:rsidRDefault="008B062D" w:rsidP="00F02D76">
      <w:pPr>
        <w:spacing w:before="120" w:beforeAutospacing="0" w:after="120" w:afterAutospacing="0" w:line="259" w:lineRule="auto"/>
        <w:rPr>
          <w:rFonts w:asciiTheme="minorHAnsi" w:hAnsiTheme="minorHAnsi"/>
          <w:b/>
          <w:sz w:val="28"/>
          <w:szCs w:val="28"/>
        </w:rPr>
      </w:pPr>
      <w:r w:rsidRPr="00C00D9B">
        <w:rPr>
          <w:rFonts w:asciiTheme="minorHAnsi" w:hAnsiTheme="minorHAnsi"/>
          <w:b/>
          <w:sz w:val="28"/>
          <w:szCs w:val="28"/>
        </w:rPr>
        <w:t>Ap</w:t>
      </w:r>
      <w:r w:rsidR="00C00D9B">
        <w:rPr>
          <w:rFonts w:asciiTheme="minorHAnsi" w:hAnsiTheme="minorHAnsi"/>
          <w:b/>
          <w:sz w:val="28"/>
          <w:szCs w:val="28"/>
        </w:rPr>
        <w:t>plicant</w:t>
      </w:r>
      <w:r w:rsidR="00AF3CC9" w:rsidRPr="00C00D9B">
        <w:rPr>
          <w:rFonts w:asciiTheme="minorHAnsi" w:hAnsiTheme="minorHAnsi"/>
          <w:b/>
          <w:sz w:val="28"/>
          <w:szCs w:val="28"/>
        </w:rPr>
        <w:t xml:space="preserve"> Details:</w:t>
      </w:r>
    </w:p>
    <w:p w:rsidR="006C2543" w:rsidRPr="00C00D9B" w:rsidRDefault="00AF3CC9" w:rsidP="008B062D">
      <w:pPr>
        <w:pBdr>
          <w:top w:val="single" w:sz="4" w:space="1" w:color="auto"/>
          <w:left w:val="single" w:sz="4" w:space="4" w:color="auto"/>
          <w:bottom w:val="single" w:sz="4" w:space="7" w:color="auto"/>
          <w:right w:val="single" w:sz="4" w:space="4" w:color="auto"/>
          <w:between w:val="single" w:sz="4" w:space="1" w:color="auto"/>
        </w:pBdr>
        <w:spacing w:before="120" w:beforeAutospacing="0" w:after="120" w:afterAutospacing="0"/>
        <w:rPr>
          <w:rFonts w:asciiTheme="minorHAnsi" w:hAnsiTheme="minorHAnsi"/>
          <w:szCs w:val="24"/>
        </w:rPr>
      </w:pPr>
      <w:r w:rsidRPr="00C00D9B">
        <w:rPr>
          <w:rFonts w:asciiTheme="minorHAnsi" w:hAnsiTheme="minorHAnsi"/>
          <w:szCs w:val="24"/>
        </w:rPr>
        <w:t>Applicant’s Name:</w:t>
      </w:r>
      <w:r w:rsidR="000E69CF" w:rsidRPr="00C00D9B">
        <w:rPr>
          <w:rFonts w:asciiTheme="minorHAnsi" w:hAnsiTheme="minorHAnsi"/>
          <w:szCs w:val="24"/>
        </w:rPr>
        <w:t xml:space="preserve"> </w:t>
      </w:r>
    </w:p>
    <w:p w:rsidR="008B062D" w:rsidRPr="00C00D9B" w:rsidRDefault="006776F0" w:rsidP="008B062D">
      <w:pPr>
        <w:pBdr>
          <w:top w:val="single" w:sz="4" w:space="1" w:color="auto"/>
          <w:left w:val="single" w:sz="4" w:space="4" w:color="auto"/>
          <w:bottom w:val="single" w:sz="4" w:space="7" w:color="auto"/>
          <w:right w:val="single" w:sz="4" w:space="4" w:color="auto"/>
          <w:between w:val="single" w:sz="4" w:space="1" w:color="auto"/>
        </w:pBdr>
        <w:tabs>
          <w:tab w:val="left" w:pos="4500"/>
        </w:tabs>
        <w:spacing w:before="120" w:beforeAutospacing="0" w:after="120" w:afterAutospacing="0"/>
        <w:rPr>
          <w:rFonts w:asciiTheme="minorHAnsi" w:hAnsiTheme="minorHAnsi"/>
          <w:szCs w:val="24"/>
        </w:rPr>
      </w:pPr>
      <w:r w:rsidRPr="00C00D9B">
        <w:rPr>
          <w:rFonts w:asciiTheme="minorHAnsi" w:hAnsiTheme="minorHAnsi"/>
          <w:szCs w:val="24"/>
        </w:rPr>
        <w:t>Residential</w:t>
      </w:r>
      <w:r w:rsidR="008B062D" w:rsidRPr="00C00D9B">
        <w:rPr>
          <w:rFonts w:asciiTheme="minorHAnsi" w:hAnsiTheme="minorHAnsi"/>
          <w:szCs w:val="24"/>
        </w:rPr>
        <w:t xml:space="preserve"> Address:</w:t>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r w:rsidR="00BF216E">
        <w:rPr>
          <w:rFonts w:asciiTheme="minorHAnsi" w:hAnsiTheme="minorHAnsi"/>
          <w:szCs w:val="24"/>
        </w:rPr>
        <w:tab/>
      </w:r>
    </w:p>
    <w:p w:rsidR="00AF3CC9" w:rsidRPr="00C00D9B" w:rsidRDefault="00AF3CC9" w:rsidP="008B062D">
      <w:pPr>
        <w:pBdr>
          <w:top w:val="single" w:sz="4" w:space="1" w:color="auto"/>
          <w:left w:val="single" w:sz="4" w:space="4" w:color="auto"/>
          <w:bottom w:val="single" w:sz="4" w:space="7" w:color="auto"/>
          <w:right w:val="single" w:sz="4" w:space="4" w:color="auto"/>
          <w:between w:val="single" w:sz="4" w:space="1" w:color="auto"/>
        </w:pBdr>
        <w:tabs>
          <w:tab w:val="left" w:pos="4500"/>
        </w:tabs>
        <w:spacing w:before="120" w:beforeAutospacing="0" w:after="120" w:afterAutospacing="0"/>
        <w:rPr>
          <w:rFonts w:asciiTheme="minorHAnsi" w:hAnsiTheme="minorHAnsi"/>
          <w:szCs w:val="24"/>
        </w:rPr>
      </w:pPr>
      <w:r w:rsidRPr="00C00D9B">
        <w:rPr>
          <w:rFonts w:asciiTheme="minorHAnsi" w:hAnsiTheme="minorHAnsi"/>
          <w:szCs w:val="24"/>
        </w:rPr>
        <w:t>Postal Address:</w:t>
      </w:r>
      <w:r w:rsidR="00C00D9B" w:rsidRPr="00C00D9B">
        <w:rPr>
          <w:rFonts w:asciiTheme="minorHAnsi" w:hAnsiTheme="minorHAnsi"/>
          <w:szCs w:val="24"/>
        </w:rPr>
        <w:tab/>
      </w:r>
      <w:r w:rsidR="00C00D9B" w:rsidRPr="00C00D9B">
        <w:rPr>
          <w:rFonts w:asciiTheme="minorHAnsi" w:hAnsiTheme="minorHAnsi"/>
          <w:szCs w:val="24"/>
        </w:rPr>
        <w:tab/>
      </w:r>
      <w:r w:rsidR="00C00D9B" w:rsidRPr="00C00D9B">
        <w:rPr>
          <w:rFonts w:asciiTheme="minorHAnsi" w:hAnsiTheme="minorHAnsi"/>
          <w:szCs w:val="24"/>
        </w:rPr>
        <w:tab/>
      </w:r>
      <w:r w:rsidR="00C00D9B" w:rsidRPr="00C00D9B">
        <w:rPr>
          <w:rFonts w:asciiTheme="minorHAnsi" w:hAnsiTheme="minorHAnsi"/>
          <w:szCs w:val="24"/>
        </w:rPr>
        <w:tab/>
      </w:r>
      <w:r w:rsidR="00C00D9B" w:rsidRPr="00C00D9B">
        <w:rPr>
          <w:rFonts w:asciiTheme="minorHAnsi" w:hAnsiTheme="minorHAnsi"/>
          <w:szCs w:val="24"/>
        </w:rPr>
        <w:tab/>
      </w:r>
      <w:r w:rsidR="00C00D9B" w:rsidRPr="00C00D9B">
        <w:rPr>
          <w:rFonts w:asciiTheme="minorHAnsi" w:hAnsiTheme="minorHAnsi"/>
          <w:szCs w:val="24"/>
        </w:rPr>
        <w:tab/>
      </w:r>
      <w:r w:rsidR="00C00D9B" w:rsidRPr="00C00D9B">
        <w:rPr>
          <w:rFonts w:asciiTheme="minorHAnsi" w:hAnsiTheme="minorHAnsi"/>
          <w:szCs w:val="24"/>
        </w:rPr>
        <w:tab/>
      </w:r>
      <w:r w:rsidR="00F96546">
        <w:rPr>
          <w:rFonts w:asciiTheme="minorHAnsi" w:hAnsiTheme="minorHAnsi"/>
          <w:szCs w:val="24"/>
        </w:rPr>
        <w:t xml:space="preserve">      </w:t>
      </w:r>
      <w:r w:rsidR="00F96546" w:rsidRPr="00F96546">
        <w:rPr>
          <w:rFonts w:asciiTheme="minorHAnsi" w:hAnsiTheme="minorHAnsi"/>
          <w:i/>
          <w:szCs w:val="24"/>
        </w:rPr>
        <w:t>(if different to above)</w:t>
      </w:r>
      <w:r w:rsidR="00C00D9B" w:rsidRPr="00C00D9B">
        <w:rPr>
          <w:rFonts w:asciiTheme="minorHAnsi" w:hAnsiTheme="minorHAnsi"/>
          <w:szCs w:val="24"/>
        </w:rPr>
        <w:tab/>
      </w:r>
    </w:p>
    <w:p w:rsidR="00AF3CC9" w:rsidRPr="00C00D9B" w:rsidRDefault="00AF3CC9" w:rsidP="008B062D">
      <w:pPr>
        <w:pBdr>
          <w:top w:val="single" w:sz="4" w:space="1" w:color="auto"/>
          <w:left w:val="single" w:sz="4" w:space="4" w:color="auto"/>
          <w:bottom w:val="single" w:sz="4" w:space="7" w:color="auto"/>
          <w:right w:val="single" w:sz="4" w:space="4" w:color="auto"/>
          <w:between w:val="single" w:sz="4" w:space="1" w:color="auto"/>
        </w:pBdr>
        <w:tabs>
          <w:tab w:val="center" w:pos="4535"/>
        </w:tabs>
        <w:spacing w:before="120" w:beforeAutospacing="0" w:after="120" w:afterAutospacing="0"/>
        <w:rPr>
          <w:rFonts w:asciiTheme="minorHAnsi" w:hAnsiTheme="minorHAnsi"/>
          <w:szCs w:val="24"/>
        </w:rPr>
      </w:pPr>
      <w:r w:rsidRPr="00C00D9B">
        <w:rPr>
          <w:rFonts w:asciiTheme="minorHAnsi" w:hAnsiTheme="minorHAnsi"/>
          <w:szCs w:val="24"/>
        </w:rPr>
        <w:t>Phone:</w:t>
      </w:r>
      <w:r w:rsidRPr="00C00D9B">
        <w:rPr>
          <w:rFonts w:asciiTheme="minorHAnsi" w:hAnsiTheme="minorHAnsi"/>
          <w:szCs w:val="24"/>
        </w:rPr>
        <w:tab/>
        <w:t xml:space="preserve">             </w:t>
      </w:r>
      <w:r w:rsidR="008E1FC4" w:rsidRPr="00C00D9B">
        <w:rPr>
          <w:rFonts w:asciiTheme="minorHAnsi" w:hAnsiTheme="minorHAnsi"/>
          <w:szCs w:val="24"/>
        </w:rPr>
        <w:t xml:space="preserve">     </w:t>
      </w:r>
      <w:r w:rsidRPr="00C00D9B">
        <w:rPr>
          <w:rFonts w:asciiTheme="minorHAnsi" w:hAnsiTheme="minorHAnsi"/>
          <w:szCs w:val="24"/>
        </w:rPr>
        <w:t>Mobile:</w:t>
      </w:r>
    </w:p>
    <w:p w:rsidR="00AF3CC9" w:rsidRPr="00C00D9B" w:rsidRDefault="00AF3CC9" w:rsidP="008B062D">
      <w:pPr>
        <w:pBdr>
          <w:top w:val="single" w:sz="4" w:space="1" w:color="auto"/>
          <w:left w:val="single" w:sz="4" w:space="4" w:color="auto"/>
          <w:bottom w:val="single" w:sz="4" w:space="7" w:color="auto"/>
          <w:right w:val="single" w:sz="4" w:space="4" w:color="auto"/>
          <w:between w:val="single" w:sz="4" w:space="1" w:color="auto"/>
        </w:pBdr>
        <w:tabs>
          <w:tab w:val="left" w:pos="4500"/>
        </w:tabs>
        <w:spacing w:before="120" w:beforeAutospacing="0" w:after="120" w:afterAutospacing="0"/>
        <w:rPr>
          <w:rFonts w:asciiTheme="minorHAnsi" w:hAnsiTheme="minorHAnsi"/>
          <w:szCs w:val="24"/>
        </w:rPr>
      </w:pPr>
      <w:r w:rsidRPr="00C00D9B">
        <w:rPr>
          <w:rFonts w:asciiTheme="minorHAnsi" w:hAnsiTheme="minorHAnsi"/>
          <w:szCs w:val="24"/>
        </w:rPr>
        <w:t>Email Address:</w:t>
      </w:r>
    </w:p>
    <w:p w:rsidR="000E69CF" w:rsidRPr="00C00D9B" w:rsidRDefault="00C00D9B" w:rsidP="00034CF4">
      <w:pPr>
        <w:spacing w:before="120" w:beforeAutospacing="0" w:after="120" w:afterAutospacing="0"/>
        <w:rPr>
          <w:rFonts w:asciiTheme="minorHAnsi" w:hAnsiTheme="minorHAnsi"/>
          <w:b/>
          <w:sz w:val="28"/>
          <w:szCs w:val="28"/>
        </w:rPr>
      </w:pPr>
      <w:r>
        <w:rPr>
          <w:rFonts w:asciiTheme="minorHAnsi" w:hAnsiTheme="minorHAnsi"/>
          <w:b/>
          <w:sz w:val="28"/>
          <w:szCs w:val="28"/>
        </w:rPr>
        <w:t>Business</w:t>
      </w:r>
      <w:r w:rsidR="000E69CF" w:rsidRPr="00C00D9B">
        <w:rPr>
          <w:rFonts w:asciiTheme="minorHAnsi" w:hAnsiTheme="minorHAnsi"/>
          <w:b/>
          <w:sz w:val="28"/>
          <w:szCs w:val="28"/>
        </w:rPr>
        <w:t xml:space="preserve"> Details:</w:t>
      </w:r>
    </w:p>
    <w:p w:rsidR="00C00D9B" w:rsidRDefault="00C00D9B" w:rsidP="000E69C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beforeAutospacing="0" w:after="120" w:afterAutospacing="0"/>
        <w:rPr>
          <w:rFonts w:asciiTheme="minorHAnsi" w:hAnsiTheme="minorHAnsi"/>
        </w:rPr>
      </w:pPr>
      <w:r>
        <w:rPr>
          <w:rFonts w:asciiTheme="minorHAnsi" w:hAnsiTheme="minorHAnsi"/>
        </w:rPr>
        <w:t>Premise Name:</w:t>
      </w:r>
    </w:p>
    <w:p w:rsidR="000E69CF" w:rsidRDefault="00C00D9B" w:rsidP="000E69C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beforeAutospacing="0" w:after="120" w:afterAutospacing="0"/>
        <w:rPr>
          <w:rFonts w:asciiTheme="minorHAnsi" w:hAnsiTheme="minorHAnsi"/>
        </w:rPr>
      </w:pPr>
      <w:r>
        <w:rPr>
          <w:rFonts w:asciiTheme="minorHAnsi" w:hAnsiTheme="minorHAnsi"/>
        </w:rPr>
        <w:t>Location</w:t>
      </w:r>
      <w:r w:rsidR="000E69CF" w:rsidRPr="00C00D9B">
        <w:rPr>
          <w:rFonts w:asciiTheme="minorHAnsi" w:hAnsiTheme="minorHAnsi"/>
        </w:rPr>
        <w:t xml:space="preserve">: </w:t>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r w:rsidR="00BF216E">
        <w:rPr>
          <w:rFonts w:asciiTheme="minorHAnsi" w:hAnsiTheme="minorHAnsi"/>
        </w:rPr>
        <w:tab/>
      </w:r>
    </w:p>
    <w:p w:rsidR="00C00D9B" w:rsidRPr="00C00D9B" w:rsidRDefault="00C00D9B" w:rsidP="000E69C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beforeAutospacing="0" w:after="120" w:afterAutospacing="0"/>
        <w:rPr>
          <w:rFonts w:asciiTheme="minorHAnsi" w:hAnsiTheme="minorHAnsi"/>
        </w:rPr>
      </w:pPr>
      <w:r>
        <w:rPr>
          <w:rFonts w:asciiTheme="minorHAnsi" w:hAnsiTheme="minorHAnsi"/>
        </w:rPr>
        <w:t>Postal Address: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96546">
        <w:rPr>
          <w:rFonts w:asciiTheme="minorHAnsi" w:hAnsiTheme="minorHAnsi"/>
        </w:rPr>
        <w:t xml:space="preserve">     </w:t>
      </w:r>
      <w:r w:rsidR="00F96546" w:rsidRPr="00F96546">
        <w:rPr>
          <w:rFonts w:asciiTheme="minorHAnsi" w:hAnsiTheme="minorHAnsi"/>
          <w:i/>
        </w:rPr>
        <w:t>(if different to above)</w:t>
      </w:r>
      <w:r w:rsidRPr="00F96546">
        <w:rPr>
          <w:rFonts w:asciiTheme="minorHAnsi" w:hAnsiTheme="minorHAnsi"/>
          <w:i/>
        </w:rPr>
        <w:tab/>
      </w:r>
    </w:p>
    <w:p w:rsidR="00C00D9B" w:rsidRDefault="00C00D9B" w:rsidP="000E69C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beforeAutospacing="0" w:after="120" w:afterAutospacing="0"/>
        <w:rPr>
          <w:rFonts w:asciiTheme="minorHAnsi" w:hAnsiTheme="minorHAnsi"/>
        </w:rPr>
      </w:pPr>
      <w:r>
        <w:rPr>
          <w:rFonts w:asciiTheme="minorHAnsi" w:hAnsiTheme="minorHAnsi"/>
        </w:rPr>
        <w:t>Phone: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Mobile:</w:t>
      </w:r>
    </w:p>
    <w:p w:rsidR="00C00D9B" w:rsidRPr="00C00D9B" w:rsidRDefault="00C00D9B" w:rsidP="00C00D9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beforeAutospacing="0" w:after="120" w:afterAutospacing="0"/>
        <w:rPr>
          <w:rFonts w:asciiTheme="minorHAnsi" w:hAnsiTheme="minorHAnsi"/>
        </w:rPr>
      </w:pPr>
      <w:r>
        <w:rPr>
          <w:rFonts w:asciiTheme="minorHAnsi" w:hAnsiTheme="minorHAnsi"/>
        </w:rPr>
        <w:t>Email Address:</w:t>
      </w:r>
      <w:r w:rsidR="000E69CF" w:rsidRPr="00C00D9B">
        <w:rPr>
          <w:rFonts w:asciiTheme="minorHAnsi" w:hAnsiTheme="minorHAnsi"/>
        </w:rPr>
        <w:tab/>
      </w:r>
    </w:p>
    <w:p w:rsidR="00BF216E" w:rsidRPr="00BF216E" w:rsidRDefault="00F96546" w:rsidP="00BF216E">
      <w:pPr>
        <w:autoSpaceDE w:val="0"/>
        <w:autoSpaceDN w:val="0"/>
        <w:adjustRightInd w:val="0"/>
        <w:spacing w:before="0" w:beforeAutospacing="0" w:after="0" w:afterAutospacing="0" w:line="240" w:lineRule="auto"/>
        <w:jc w:val="both"/>
        <w:rPr>
          <w:rFonts w:asciiTheme="minorHAnsi" w:eastAsia="Calibri" w:hAnsiTheme="minorHAnsi" w:cs="Verdana,Bold"/>
          <w:b/>
          <w:bCs/>
          <w:i/>
          <w:color w:val="31849B" w:themeColor="accent5" w:themeShade="BF"/>
          <w:szCs w:val="24"/>
        </w:rPr>
      </w:pPr>
      <w:r w:rsidRPr="009A6258">
        <w:rPr>
          <w:rFonts w:asciiTheme="minorHAnsi" w:eastAsia="Calibri" w:hAnsiTheme="minorHAnsi" w:cs="Verdana,Bold"/>
          <w:b/>
          <w:bCs/>
          <w:i/>
          <w:color w:val="31849B" w:themeColor="accent5" w:themeShade="BF"/>
          <w:szCs w:val="24"/>
          <w:u w:val="single"/>
        </w:rPr>
        <w:t>(Floor Plan</w:t>
      </w:r>
      <w:r w:rsidRPr="009A6258">
        <w:rPr>
          <w:rFonts w:asciiTheme="minorHAnsi" w:eastAsia="Calibri" w:hAnsiTheme="minorHAnsi" w:cs="Verdana,Bold"/>
          <w:b/>
          <w:bCs/>
          <w:i/>
          <w:color w:val="31849B" w:themeColor="accent5" w:themeShade="BF"/>
          <w:szCs w:val="24"/>
        </w:rPr>
        <w:t xml:space="preserve"> - </w:t>
      </w:r>
      <w:r w:rsidRPr="009A6258">
        <w:rPr>
          <w:rFonts w:ascii="Calibri" w:eastAsia="Calibri" w:hAnsi="Calibri" w:cs="Verdana"/>
          <w:b/>
          <w:i/>
          <w:color w:val="31849B" w:themeColor="accent5" w:themeShade="BF"/>
          <w:szCs w:val="24"/>
        </w:rPr>
        <w:t>Please provide a floor plan layout of your proposed premises with this notification, showing the location of</w:t>
      </w:r>
      <w:r w:rsidRPr="009A6258">
        <w:rPr>
          <w:rFonts w:asciiTheme="minorHAnsi" w:eastAsia="Calibri" w:hAnsiTheme="minorHAnsi" w:cs="Verdana,Bold"/>
          <w:b/>
          <w:bCs/>
          <w:i/>
          <w:color w:val="31849B" w:themeColor="accent5" w:themeShade="BF"/>
          <w:szCs w:val="24"/>
        </w:rPr>
        <w:t xml:space="preserve"> </w:t>
      </w:r>
      <w:r w:rsidRPr="009A6258">
        <w:rPr>
          <w:rFonts w:ascii="Calibri" w:eastAsia="Calibri" w:hAnsi="Calibri" w:cs="Verdana"/>
          <w:b/>
          <w:i/>
          <w:color w:val="31849B" w:themeColor="accent5" w:themeShade="BF"/>
          <w:szCs w:val="24"/>
        </w:rPr>
        <w:t xml:space="preserve">fixtures such as hand basins and sinks and include details on the materials to </w:t>
      </w:r>
      <w:proofErr w:type="gramStart"/>
      <w:r w:rsidRPr="009A6258">
        <w:rPr>
          <w:rFonts w:ascii="Calibri" w:eastAsia="Calibri" w:hAnsi="Calibri" w:cs="Verdana"/>
          <w:b/>
          <w:i/>
          <w:color w:val="31849B" w:themeColor="accent5" w:themeShade="BF"/>
          <w:szCs w:val="24"/>
        </w:rPr>
        <w:t>be used</w:t>
      </w:r>
      <w:proofErr w:type="gramEnd"/>
      <w:r w:rsidRPr="009A6258">
        <w:rPr>
          <w:rFonts w:ascii="Calibri" w:eastAsia="Calibri" w:hAnsi="Calibri" w:cs="Verdana"/>
          <w:b/>
          <w:i/>
          <w:color w:val="31849B" w:themeColor="accent5" w:themeShade="BF"/>
          <w:szCs w:val="24"/>
        </w:rPr>
        <w:t xml:space="preserve"> in the premises for</w:t>
      </w:r>
      <w:r w:rsidRPr="009A6258">
        <w:rPr>
          <w:rFonts w:asciiTheme="minorHAnsi" w:eastAsia="Calibri" w:hAnsiTheme="minorHAnsi" w:cs="Verdana,Bold"/>
          <w:b/>
          <w:bCs/>
          <w:i/>
          <w:color w:val="31849B" w:themeColor="accent5" w:themeShade="BF"/>
          <w:szCs w:val="24"/>
        </w:rPr>
        <w:t xml:space="preserve"> </w:t>
      </w:r>
      <w:r w:rsidRPr="009A6258">
        <w:rPr>
          <w:rFonts w:ascii="Calibri" w:eastAsia="Calibri" w:hAnsi="Calibri" w:cs="Verdana"/>
          <w:b/>
          <w:i/>
          <w:color w:val="31849B" w:themeColor="accent5" w:themeShade="BF"/>
          <w:szCs w:val="24"/>
        </w:rPr>
        <w:t>shelving and flooring)</w:t>
      </w:r>
    </w:p>
    <w:p w:rsidR="00BF216E" w:rsidRPr="00BF216E" w:rsidRDefault="00BF216E" w:rsidP="00BF216E">
      <w:pPr>
        <w:spacing w:before="120" w:beforeAutospacing="0" w:after="120" w:afterAutospacing="0"/>
        <w:rPr>
          <w:rFonts w:asciiTheme="minorHAnsi" w:hAnsiTheme="minorHAnsi"/>
          <w:b/>
          <w:sz w:val="28"/>
          <w:szCs w:val="28"/>
          <w:highlight w:val="lightGray"/>
          <w:u w:val="single"/>
        </w:rPr>
      </w:pPr>
      <w:r w:rsidRPr="00BF216E">
        <w:rPr>
          <w:rFonts w:asciiTheme="minorHAnsi" w:hAnsiTheme="minorHAnsi"/>
          <w:b/>
          <w:sz w:val="28"/>
          <w:szCs w:val="28"/>
          <w:highlight w:val="lightGray"/>
          <w:u w:val="single"/>
        </w:rPr>
        <w:t>Application Fee $158.00</w:t>
      </w:r>
    </w:p>
    <w:p w:rsidR="00BF216E" w:rsidRPr="00BF216E" w:rsidRDefault="00BF216E" w:rsidP="00BF216E">
      <w:pPr>
        <w:spacing w:before="120" w:beforeAutospacing="0" w:after="120" w:afterAutospacing="0"/>
        <w:rPr>
          <w:rFonts w:asciiTheme="minorHAnsi" w:hAnsiTheme="minorHAnsi"/>
          <w:szCs w:val="22"/>
          <w:highlight w:val="lightGray"/>
        </w:rPr>
      </w:pPr>
      <w:r w:rsidRPr="00BF216E">
        <w:rPr>
          <w:rFonts w:asciiTheme="minorHAnsi" w:hAnsiTheme="minorHAnsi"/>
          <w:szCs w:val="22"/>
          <w:highlight w:val="lightGray"/>
        </w:rPr>
        <w:t xml:space="preserve">(Application </w:t>
      </w:r>
      <w:proofErr w:type="gramStart"/>
      <w:r w:rsidRPr="00BF216E">
        <w:rPr>
          <w:rFonts w:asciiTheme="minorHAnsi" w:hAnsiTheme="minorHAnsi"/>
          <w:szCs w:val="22"/>
          <w:highlight w:val="lightGray"/>
        </w:rPr>
        <w:t>will not be approved</w:t>
      </w:r>
      <w:proofErr w:type="gramEnd"/>
      <w:r w:rsidRPr="00BF216E">
        <w:rPr>
          <w:rFonts w:asciiTheme="minorHAnsi" w:hAnsiTheme="minorHAnsi"/>
          <w:szCs w:val="22"/>
          <w:highlight w:val="lightGray"/>
        </w:rPr>
        <w:t xml:space="preserve"> until payment has been made)</w:t>
      </w:r>
    </w:p>
    <w:p w:rsidR="00BF216E" w:rsidRPr="000222F1" w:rsidRDefault="00BF216E" w:rsidP="00BF216E">
      <w:pPr>
        <w:spacing w:before="120" w:beforeAutospacing="0" w:after="120" w:afterAutospacing="0"/>
        <w:rPr>
          <w:rFonts w:asciiTheme="minorHAnsi" w:hAnsiTheme="minorHAnsi"/>
          <w:b/>
          <w:szCs w:val="22"/>
        </w:rPr>
      </w:pPr>
      <w:r w:rsidRPr="00BF216E">
        <w:rPr>
          <w:rFonts w:asciiTheme="minorHAnsi" w:hAnsiTheme="minorHAnsi"/>
          <w:b/>
          <w:szCs w:val="22"/>
          <w:highlight w:val="lightGray"/>
          <w:u w:val="single"/>
        </w:rPr>
        <w:t>OFFICE USE:</w:t>
      </w:r>
      <w:r w:rsidRPr="00BF216E">
        <w:rPr>
          <w:rFonts w:asciiTheme="minorHAnsi" w:hAnsiTheme="minorHAnsi"/>
          <w:b/>
          <w:szCs w:val="22"/>
          <w:highlight w:val="lightGray"/>
        </w:rPr>
        <w:tab/>
      </w:r>
      <w:r w:rsidRPr="00BF216E">
        <w:rPr>
          <w:rFonts w:asciiTheme="minorHAnsi" w:hAnsiTheme="minorHAnsi"/>
          <w:b/>
          <w:szCs w:val="22"/>
          <w:highlight w:val="lightGray"/>
        </w:rPr>
        <w:tab/>
      </w:r>
      <w:r w:rsidRPr="00BF216E">
        <w:rPr>
          <w:rFonts w:asciiTheme="minorHAnsi" w:hAnsiTheme="minorHAnsi"/>
          <w:b/>
          <w:szCs w:val="22"/>
          <w:highlight w:val="lightGray"/>
        </w:rPr>
        <w:br/>
        <w:t>Date Paid</w:t>
      </w:r>
      <w:proofErr w:type="gramStart"/>
      <w:r w:rsidRPr="00BF216E">
        <w:rPr>
          <w:rFonts w:asciiTheme="minorHAnsi" w:hAnsiTheme="minorHAnsi"/>
          <w:b/>
          <w:szCs w:val="22"/>
          <w:highlight w:val="lightGray"/>
        </w:rPr>
        <w:t>:_</w:t>
      </w:r>
      <w:proofErr w:type="gramEnd"/>
      <w:r w:rsidRPr="00BF216E">
        <w:rPr>
          <w:rFonts w:asciiTheme="minorHAnsi" w:hAnsiTheme="minorHAnsi"/>
          <w:b/>
          <w:szCs w:val="22"/>
          <w:highlight w:val="lightGray"/>
        </w:rPr>
        <w:t>_________________</w:t>
      </w:r>
      <w:r w:rsidRPr="00BF216E">
        <w:rPr>
          <w:rFonts w:asciiTheme="minorHAnsi" w:hAnsiTheme="minorHAnsi"/>
          <w:b/>
          <w:szCs w:val="22"/>
          <w:highlight w:val="lightGray"/>
        </w:rPr>
        <w:tab/>
        <w:t>Receipt:__________________      Account: 07220803</w:t>
      </w:r>
    </w:p>
    <w:p w:rsidR="00727351" w:rsidRPr="00C00D9B" w:rsidRDefault="00C00D9B" w:rsidP="008B062D">
      <w:pPr>
        <w:spacing w:before="120" w:beforeAutospacing="0" w:after="120" w:afterAutospacing="0"/>
        <w:rPr>
          <w:rFonts w:asciiTheme="minorHAnsi" w:hAnsiTheme="minorHAnsi"/>
          <w:b/>
          <w:sz w:val="28"/>
          <w:szCs w:val="28"/>
        </w:rPr>
      </w:pPr>
      <w:r w:rsidRPr="00C00D9B">
        <w:rPr>
          <w:rFonts w:asciiTheme="minorHAnsi" w:hAnsiTheme="minorHAnsi"/>
          <w:b/>
          <w:sz w:val="28"/>
          <w:szCs w:val="28"/>
        </w:rPr>
        <w:lastRenderedPageBreak/>
        <w:t>Hairdressing</w:t>
      </w:r>
      <w:r w:rsidR="00727351" w:rsidRPr="00C00D9B">
        <w:rPr>
          <w:rFonts w:asciiTheme="minorHAnsi" w:hAnsiTheme="minorHAnsi"/>
          <w:b/>
          <w:sz w:val="28"/>
          <w:szCs w:val="28"/>
        </w:rPr>
        <w:t xml:space="preserve"> Compliance:</w:t>
      </w:r>
    </w:p>
    <w:p w:rsidR="00F96546" w:rsidRPr="00BF216E" w:rsidRDefault="000A7F37" w:rsidP="00C00D9B">
      <w:pPr>
        <w:spacing w:before="120" w:beforeAutospacing="0" w:after="120" w:afterAutospacing="0"/>
        <w:jc w:val="both"/>
        <w:rPr>
          <w:rFonts w:asciiTheme="minorHAnsi" w:hAnsiTheme="minorHAnsi"/>
          <w:szCs w:val="24"/>
        </w:rPr>
      </w:pPr>
      <w:r w:rsidRPr="00C00D9B">
        <w:rPr>
          <w:rFonts w:asciiTheme="minorHAnsi" w:hAnsiTheme="minorHAnsi"/>
          <w:szCs w:val="24"/>
        </w:rPr>
        <w:t xml:space="preserve">Establishing a Hairdressing salon in the City can require compliance with several City Departments. In the first </w:t>
      </w:r>
      <w:proofErr w:type="gramStart"/>
      <w:r w:rsidRPr="00C00D9B">
        <w:rPr>
          <w:rFonts w:asciiTheme="minorHAnsi" w:hAnsiTheme="minorHAnsi"/>
          <w:szCs w:val="24"/>
        </w:rPr>
        <w:t>instance</w:t>
      </w:r>
      <w:proofErr w:type="gramEnd"/>
      <w:r w:rsidRPr="00C00D9B">
        <w:rPr>
          <w:rFonts w:asciiTheme="minorHAnsi" w:hAnsiTheme="minorHAnsi"/>
          <w:szCs w:val="24"/>
        </w:rPr>
        <w:t xml:space="preserve"> you should contact </w:t>
      </w:r>
      <w:r w:rsidR="00C00D9B" w:rsidRPr="00C00D9B">
        <w:rPr>
          <w:rFonts w:asciiTheme="minorHAnsi" w:hAnsiTheme="minorHAnsi"/>
          <w:szCs w:val="24"/>
        </w:rPr>
        <w:t>The City of Greater Geraldton as your application will involve:</w:t>
      </w:r>
    </w:p>
    <w:p w:rsidR="00C00D9B" w:rsidRPr="00C00D9B" w:rsidRDefault="00C00D9B" w:rsidP="00F96546">
      <w:pPr>
        <w:pBdr>
          <w:top w:val="single" w:sz="12" w:space="1" w:color="auto"/>
          <w:left w:val="single" w:sz="12" w:space="4" w:color="auto"/>
          <w:bottom w:val="single" w:sz="12" w:space="1" w:color="auto"/>
          <w:right w:val="single" w:sz="12" w:space="4" w:color="auto"/>
        </w:pBdr>
        <w:spacing w:before="0" w:beforeAutospacing="0" w:after="240" w:afterAutospacing="0" w:line="240" w:lineRule="auto"/>
        <w:ind w:left="2694" w:hanging="2694"/>
        <w:rPr>
          <w:rFonts w:asciiTheme="minorHAnsi" w:hAnsiTheme="minorHAnsi"/>
          <w:szCs w:val="24"/>
        </w:rPr>
      </w:pPr>
      <w:r w:rsidRPr="00C00D9B">
        <w:rPr>
          <w:rFonts w:asciiTheme="minorHAnsi" w:hAnsiTheme="minorHAnsi"/>
          <w:b/>
          <w:szCs w:val="24"/>
        </w:rPr>
        <w:t xml:space="preserve">1 - Environmental Health - </w:t>
      </w:r>
      <w:r w:rsidRPr="00C00D9B">
        <w:rPr>
          <w:rFonts w:asciiTheme="minorHAnsi" w:hAnsiTheme="minorHAnsi"/>
          <w:szCs w:val="24"/>
        </w:rPr>
        <w:t>Liaise with Environmental Health Officer</w:t>
      </w:r>
    </w:p>
    <w:p w:rsidR="00C00D9B" w:rsidRPr="00C00D9B" w:rsidRDefault="00C00D9B" w:rsidP="00F96546">
      <w:pPr>
        <w:tabs>
          <w:tab w:val="left" w:pos="567"/>
        </w:tabs>
        <w:spacing w:before="0" w:beforeAutospacing="0" w:after="0" w:afterAutospacing="0" w:line="240" w:lineRule="auto"/>
        <w:ind w:right="-144" w:hanging="567"/>
        <w:rPr>
          <w:rFonts w:asciiTheme="minorHAnsi" w:hAnsiTheme="minorHAnsi"/>
          <w:b/>
          <w:szCs w:val="24"/>
        </w:rPr>
      </w:pPr>
      <w:r w:rsidRPr="00C00D9B">
        <w:rPr>
          <w:rFonts w:asciiTheme="minorHAnsi" w:hAnsiTheme="minorHAnsi"/>
          <w:b/>
          <w:szCs w:val="24"/>
        </w:rPr>
        <w:tab/>
      </w:r>
      <w:r w:rsidRPr="00C00D9B">
        <w:rPr>
          <w:rFonts w:asciiTheme="minorHAnsi" w:hAnsiTheme="minorHAnsi"/>
          <w:szCs w:val="24"/>
        </w:rPr>
        <w:t xml:space="preserve">The premise </w:t>
      </w:r>
      <w:r w:rsidRPr="00C00D9B">
        <w:rPr>
          <w:rFonts w:asciiTheme="minorHAnsi" w:hAnsiTheme="minorHAnsi"/>
          <w:szCs w:val="24"/>
          <w:u w:val="single"/>
        </w:rPr>
        <w:t>must</w:t>
      </w:r>
      <w:r w:rsidRPr="00C00D9B">
        <w:rPr>
          <w:rFonts w:asciiTheme="minorHAnsi" w:hAnsiTheme="minorHAnsi"/>
          <w:szCs w:val="24"/>
        </w:rPr>
        <w:t xml:space="preserve"> comply with the</w:t>
      </w:r>
      <w:r w:rsidRPr="00C00D9B">
        <w:rPr>
          <w:rFonts w:asciiTheme="minorHAnsi" w:hAnsiTheme="minorHAnsi"/>
          <w:b/>
          <w:szCs w:val="24"/>
        </w:rPr>
        <w:t xml:space="preserve"> Hairdressing Establishment Regulations 1972</w:t>
      </w:r>
    </w:p>
    <w:p w:rsidR="00C00D9B" w:rsidRPr="00C00D9B" w:rsidRDefault="00C00D9B" w:rsidP="00F96546">
      <w:pPr>
        <w:spacing w:before="0" w:beforeAutospacing="0" w:after="0" w:afterAutospacing="0" w:line="240" w:lineRule="auto"/>
        <w:ind w:left="567" w:right="-144" w:hanging="567"/>
        <w:rPr>
          <w:rFonts w:asciiTheme="minorHAnsi" w:hAnsiTheme="minorHAnsi"/>
          <w:szCs w:val="24"/>
        </w:rPr>
      </w:pPr>
      <w:r w:rsidRPr="00C00D9B">
        <w:rPr>
          <w:rFonts w:asciiTheme="minorHAnsi" w:hAnsiTheme="minorHAnsi"/>
          <w:szCs w:val="24"/>
        </w:rPr>
        <w:t xml:space="preserve">Regulations may be </w:t>
      </w:r>
      <w:r w:rsidRPr="00C00D9B">
        <w:rPr>
          <w:rFonts w:asciiTheme="minorHAnsi" w:hAnsiTheme="minorHAnsi"/>
          <w:szCs w:val="24"/>
          <w:u w:val="single"/>
        </w:rPr>
        <w:t xml:space="preserve">viewed </w:t>
      </w:r>
      <w:proofErr w:type="gramStart"/>
      <w:r w:rsidRPr="00C00D9B">
        <w:rPr>
          <w:rFonts w:asciiTheme="minorHAnsi" w:hAnsiTheme="minorHAnsi"/>
          <w:szCs w:val="24"/>
        </w:rPr>
        <w:t>at:</w:t>
      </w:r>
      <w:proofErr w:type="gramEnd"/>
      <w:r w:rsidRPr="00C00D9B">
        <w:rPr>
          <w:rFonts w:asciiTheme="minorHAnsi" w:hAnsiTheme="minorHAnsi"/>
          <w:szCs w:val="24"/>
        </w:rPr>
        <w:t xml:space="preserve"> </w:t>
      </w:r>
      <w:hyperlink r:id="rId8" w:history="1">
        <w:r w:rsidRPr="000943FD">
          <w:rPr>
            <w:rStyle w:val="Hyperlink"/>
            <w:rFonts w:asciiTheme="minorHAnsi" w:hAnsiTheme="minorHAnsi"/>
            <w:spacing w:val="-3"/>
            <w:szCs w:val="24"/>
          </w:rPr>
          <w:t>http://ww2.health.wa.gov.au/Articles/F_I/HairdressingRegulation-Review</w:t>
        </w:r>
      </w:hyperlink>
      <w:r w:rsidRPr="00C00D9B">
        <w:rPr>
          <w:rFonts w:asciiTheme="minorHAnsi" w:hAnsiTheme="minorHAnsi"/>
          <w:szCs w:val="24"/>
        </w:rPr>
        <w:t xml:space="preserve"> </w:t>
      </w:r>
    </w:p>
    <w:p w:rsidR="00C00D9B" w:rsidRPr="00C00D9B" w:rsidRDefault="00C00D9B" w:rsidP="00F96546">
      <w:pPr>
        <w:pBdr>
          <w:top w:val="single" w:sz="12" w:space="1" w:color="auto"/>
          <w:left w:val="single" w:sz="12" w:space="4" w:color="auto"/>
          <w:bottom w:val="single" w:sz="12" w:space="1" w:color="auto"/>
          <w:right w:val="single" w:sz="12" w:space="4" w:color="auto"/>
        </w:pBdr>
        <w:spacing w:before="0" w:beforeAutospacing="0" w:after="240" w:afterAutospacing="0" w:line="240" w:lineRule="auto"/>
        <w:ind w:left="2694" w:hanging="2694"/>
        <w:rPr>
          <w:rFonts w:asciiTheme="minorHAnsi" w:hAnsiTheme="minorHAnsi"/>
          <w:b/>
          <w:szCs w:val="24"/>
        </w:rPr>
      </w:pPr>
      <w:r w:rsidRPr="00C00D9B">
        <w:rPr>
          <w:rFonts w:asciiTheme="minorHAnsi" w:hAnsiTheme="minorHAnsi"/>
          <w:b/>
          <w:szCs w:val="24"/>
        </w:rPr>
        <w:t>2 -Town Planning</w:t>
      </w:r>
      <w:r w:rsidRPr="00C00D9B">
        <w:rPr>
          <w:rFonts w:asciiTheme="minorHAnsi" w:hAnsiTheme="minorHAnsi"/>
          <w:szCs w:val="24"/>
        </w:rPr>
        <w:t xml:space="preserve"> - Liaise with Town Planner</w:t>
      </w:r>
    </w:p>
    <w:p w:rsidR="00C00D9B" w:rsidRPr="00C00D9B" w:rsidRDefault="00C00D9B" w:rsidP="00F96546">
      <w:pPr>
        <w:spacing w:before="0" w:beforeAutospacing="0" w:after="240" w:afterAutospacing="0" w:line="240" w:lineRule="auto"/>
        <w:jc w:val="both"/>
        <w:rPr>
          <w:rFonts w:asciiTheme="minorHAnsi" w:hAnsiTheme="minorHAnsi"/>
          <w:szCs w:val="24"/>
        </w:rPr>
      </w:pPr>
      <w:r w:rsidRPr="00C00D9B">
        <w:rPr>
          <w:rFonts w:asciiTheme="minorHAnsi" w:hAnsiTheme="minorHAnsi"/>
          <w:szCs w:val="24"/>
        </w:rPr>
        <w:t>Please make prelimina</w:t>
      </w:r>
      <w:r w:rsidR="000222F1">
        <w:rPr>
          <w:rFonts w:asciiTheme="minorHAnsi" w:hAnsiTheme="minorHAnsi"/>
          <w:szCs w:val="24"/>
        </w:rPr>
        <w:t>ry contact with a Town</w:t>
      </w:r>
      <w:r w:rsidRPr="00C00D9B">
        <w:rPr>
          <w:rFonts w:asciiTheme="minorHAnsi" w:hAnsiTheme="minorHAnsi"/>
          <w:szCs w:val="24"/>
        </w:rPr>
        <w:t xml:space="preserve"> Planner to ascertain whether you need to apply for</w:t>
      </w:r>
      <w:r w:rsidR="000222F1">
        <w:rPr>
          <w:rFonts w:asciiTheme="minorHAnsi" w:hAnsiTheme="minorHAnsi"/>
          <w:szCs w:val="24"/>
        </w:rPr>
        <w:t xml:space="preserve"> any</w:t>
      </w:r>
      <w:r w:rsidRPr="00C00D9B">
        <w:rPr>
          <w:rFonts w:asciiTheme="minorHAnsi" w:hAnsiTheme="minorHAnsi"/>
          <w:szCs w:val="24"/>
        </w:rPr>
        <w:t xml:space="preserve"> specific Town Planning Approvals or meet any other requirement in relation to your application. </w:t>
      </w:r>
    </w:p>
    <w:p w:rsidR="00C00D9B" w:rsidRPr="00C00D9B" w:rsidRDefault="00C00D9B" w:rsidP="00F96546">
      <w:pPr>
        <w:pBdr>
          <w:top w:val="single" w:sz="12" w:space="1" w:color="auto"/>
          <w:left w:val="single" w:sz="12" w:space="4" w:color="auto"/>
          <w:bottom w:val="single" w:sz="12" w:space="1" w:color="auto"/>
          <w:right w:val="single" w:sz="12" w:space="4" w:color="auto"/>
        </w:pBdr>
        <w:spacing w:before="240" w:beforeAutospacing="0" w:after="240" w:afterAutospacing="0"/>
        <w:ind w:left="2694" w:hanging="2552"/>
        <w:rPr>
          <w:rFonts w:asciiTheme="minorHAnsi" w:hAnsiTheme="minorHAnsi"/>
          <w:b/>
          <w:szCs w:val="24"/>
        </w:rPr>
      </w:pPr>
      <w:r w:rsidRPr="00C00D9B">
        <w:rPr>
          <w:rFonts w:asciiTheme="minorHAnsi" w:hAnsiTheme="minorHAnsi"/>
          <w:b/>
          <w:szCs w:val="24"/>
        </w:rPr>
        <w:t xml:space="preserve">3 - Building Compliance </w:t>
      </w:r>
      <w:r w:rsidRPr="00C00D9B">
        <w:rPr>
          <w:rFonts w:asciiTheme="minorHAnsi" w:hAnsiTheme="minorHAnsi"/>
          <w:szCs w:val="24"/>
        </w:rPr>
        <w:t>- Liaise with Building Surveyor</w:t>
      </w:r>
    </w:p>
    <w:p w:rsidR="00C00D9B" w:rsidRPr="00C00D9B" w:rsidRDefault="00C00D9B" w:rsidP="00F96546">
      <w:pPr>
        <w:tabs>
          <w:tab w:val="left" w:pos="1080"/>
        </w:tabs>
        <w:spacing w:before="240" w:beforeAutospacing="0" w:after="240" w:afterAutospacing="0"/>
        <w:ind w:left="2694" w:hanging="2694"/>
        <w:rPr>
          <w:rFonts w:asciiTheme="minorHAnsi" w:hAnsiTheme="minorHAnsi"/>
          <w:b/>
          <w:szCs w:val="24"/>
        </w:rPr>
      </w:pPr>
      <w:r w:rsidRPr="00C00D9B">
        <w:rPr>
          <w:rFonts w:asciiTheme="minorHAnsi" w:hAnsiTheme="minorHAnsi"/>
          <w:b/>
          <w:szCs w:val="24"/>
        </w:rPr>
        <w:t>Building Code of Australia</w:t>
      </w:r>
    </w:p>
    <w:p w:rsidR="00C00D9B" w:rsidRPr="00C00D9B" w:rsidRDefault="00C00D9B" w:rsidP="00F96546">
      <w:pPr>
        <w:spacing w:before="240" w:beforeAutospacing="0" w:after="240" w:afterAutospacing="0"/>
        <w:ind w:hanging="114"/>
        <w:jc w:val="both"/>
        <w:rPr>
          <w:rFonts w:asciiTheme="minorHAnsi" w:hAnsiTheme="minorHAnsi"/>
          <w:szCs w:val="24"/>
        </w:rPr>
      </w:pPr>
      <w:r w:rsidRPr="00C00D9B">
        <w:rPr>
          <w:rFonts w:asciiTheme="minorHAnsi" w:hAnsiTheme="minorHAnsi"/>
          <w:b/>
          <w:szCs w:val="24"/>
        </w:rPr>
        <w:tab/>
      </w:r>
      <w:r w:rsidRPr="00C00D9B">
        <w:rPr>
          <w:rFonts w:asciiTheme="minorHAnsi" w:hAnsiTheme="minorHAnsi"/>
          <w:szCs w:val="24"/>
        </w:rPr>
        <w:t>Please make preliminary contact with a City Building Surveyor to ascertain whether the level of shop fit out/alteration you are intending, requires a building permit &amp; submission of plans</w:t>
      </w:r>
      <w:r w:rsidR="000222F1">
        <w:rPr>
          <w:rFonts w:asciiTheme="minorHAnsi" w:hAnsiTheme="minorHAnsi"/>
          <w:szCs w:val="24"/>
        </w:rPr>
        <w:t>.</w:t>
      </w:r>
    </w:p>
    <w:p w:rsidR="00F96546" w:rsidRPr="00F96546" w:rsidRDefault="00C00D9B" w:rsidP="00F96546">
      <w:pPr>
        <w:spacing w:before="240" w:beforeAutospacing="0" w:after="240" w:afterAutospacing="0"/>
        <w:jc w:val="both"/>
        <w:rPr>
          <w:rFonts w:ascii="Calibri" w:hAnsi="Calibri"/>
          <w:szCs w:val="24"/>
        </w:rPr>
      </w:pPr>
      <w:r w:rsidRPr="00C00D9B">
        <w:rPr>
          <w:rFonts w:asciiTheme="minorHAnsi" w:hAnsiTheme="minorHAnsi"/>
          <w:b/>
          <w:szCs w:val="24"/>
        </w:rPr>
        <w:t>Please note the above is a City process only and you need to make all other necessary enquiries with any external agency that may be pertinent to your hairdressing salon proposal</w:t>
      </w:r>
      <w:r w:rsidRPr="00C00D9B">
        <w:rPr>
          <w:rFonts w:asciiTheme="minorHAnsi" w:hAnsiTheme="minorHAnsi"/>
          <w:szCs w:val="24"/>
        </w:rPr>
        <w:t>.</w:t>
      </w:r>
    </w:p>
    <w:p w:rsidR="008B062D" w:rsidRPr="000222F1" w:rsidRDefault="008B062D" w:rsidP="00F96546">
      <w:pPr>
        <w:spacing w:before="120" w:beforeAutospacing="0" w:after="120" w:afterAutospacing="0"/>
        <w:jc w:val="both"/>
        <w:rPr>
          <w:rFonts w:asciiTheme="minorHAnsi" w:hAnsiTheme="minorHAnsi"/>
          <w:sz w:val="28"/>
          <w:szCs w:val="28"/>
        </w:rPr>
      </w:pPr>
      <w:r w:rsidRPr="000222F1">
        <w:rPr>
          <w:rFonts w:asciiTheme="minorHAnsi" w:hAnsiTheme="minorHAnsi"/>
          <w:b/>
          <w:sz w:val="28"/>
          <w:szCs w:val="28"/>
        </w:rPr>
        <w:t xml:space="preserve">Declaration: </w:t>
      </w:r>
    </w:p>
    <w:p w:rsidR="008B062D" w:rsidRPr="000222F1" w:rsidRDefault="008B062D" w:rsidP="00F96546">
      <w:pPr>
        <w:spacing w:before="120" w:beforeAutospacing="0" w:after="120" w:afterAutospacing="0"/>
        <w:jc w:val="both"/>
        <w:rPr>
          <w:rFonts w:asciiTheme="minorHAnsi" w:hAnsiTheme="minorHAnsi"/>
          <w:b/>
          <w:szCs w:val="24"/>
        </w:rPr>
      </w:pPr>
      <w:r w:rsidRPr="000222F1">
        <w:rPr>
          <w:rFonts w:asciiTheme="minorHAnsi" w:hAnsiTheme="minorHAnsi"/>
          <w:szCs w:val="24"/>
        </w:rPr>
        <w:t>I, the person making this application declare that the information contained in this application is true and correct in every particular way.</w:t>
      </w:r>
    </w:p>
    <w:p w:rsidR="008B062D" w:rsidRPr="000222F1" w:rsidRDefault="008B062D" w:rsidP="008B062D">
      <w:pPr>
        <w:spacing w:before="120" w:beforeAutospacing="0" w:after="120" w:afterAutospacing="0"/>
        <w:rPr>
          <w:rFonts w:asciiTheme="minorHAnsi" w:hAnsiTheme="minorHAnsi"/>
          <w:szCs w:val="24"/>
        </w:rPr>
      </w:pPr>
      <w:r w:rsidRPr="000222F1">
        <w:rPr>
          <w:rFonts w:asciiTheme="minorHAnsi" w:hAnsiTheme="minorHAnsi"/>
          <w:b/>
          <w:szCs w:val="24"/>
        </w:rPr>
        <w:t>Signature of the applicant:</w:t>
      </w:r>
      <w:r w:rsidRPr="000222F1">
        <w:rPr>
          <w:rFonts w:asciiTheme="minorHAnsi" w:hAnsiTheme="minorHAnsi"/>
          <w:szCs w:val="24"/>
        </w:rPr>
        <w:t xml:space="preserve"> ____________________________________________</w:t>
      </w:r>
      <w:r w:rsidRPr="000222F1">
        <w:rPr>
          <w:rFonts w:asciiTheme="minorHAnsi" w:hAnsiTheme="minorHAnsi"/>
          <w:szCs w:val="24"/>
        </w:rPr>
        <w:br/>
      </w:r>
      <w:r w:rsidRPr="000222F1">
        <w:rPr>
          <w:rFonts w:asciiTheme="minorHAnsi" w:hAnsiTheme="minorHAnsi"/>
          <w:i/>
          <w:szCs w:val="24"/>
        </w:rPr>
        <w:t>In the case of a company, the signing officer must state position in the company</w:t>
      </w:r>
    </w:p>
    <w:p w:rsidR="000222F1" w:rsidRPr="00F96546" w:rsidRDefault="008B062D" w:rsidP="000222F1">
      <w:pPr>
        <w:spacing w:before="120" w:beforeAutospacing="0" w:after="120" w:afterAutospacing="0"/>
        <w:rPr>
          <w:rFonts w:asciiTheme="minorHAnsi" w:hAnsiTheme="minorHAnsi"/>
          <w:szCs w:val="24"/>
        </w:rPr>
      </w:pPr>
      <w:r w:rsidRPr="000222F1">
        <w:rPr>
          <w:rFonts w:asciiTheme="minorHAnsi" w:hAnsiTheme="minorHAnsi"/>
          <w:b/>
          <w:szCs w:val="24"/>
        </w:rPr>
        <w:t>Date:</w:t>
      </w:r>
      <w:r w:rsidRPr="000222F1">
        <w:rPr>
          <w:rFonts w:asciiTheme="minorHAnsi" w:hAnsiTheme="minorHAnsi"/>
          <w:szCs w:val="24"/>
        </w:rPr>
        <w:t xml:space="preserve"> ____________________________</w:t>
      </w:r>
    </w:p>
    <w:p w:rsidR="000222F1" w:rsidRDefault="000222F1" w:rsidP="000222F1">
      <w:pPr>
        <w:spacing w:before="120" w:beforeAutospacing="0" w:after="120" w:afterAutospacing="0"/>
        <w:rPr>
          <w:rFonts w:asciiTheme="minorHAnsi" w:hAnsiTheme="minorHAnsi"/>
          <w:b/>
          <w:sz w:val="28"/>
          <w:szCs w:val="28"/>
          <w:u w:val="single"/>
        </w:rPr>
      </w:pPr>
    </w:p>
    <w:p w:rsidR="0094759D" w:rsidRPr="00C00D9B" w:rsidRDefault="0094759D" w:rsidP="0094759D">
      <w:pPr>
        <w:spacing w:before="120" w:beforeAutospacing="0" w:after="120" w:afterAutospacing="0" w:line="259" w:lineRule="auto"/>
        <w:rPr>
          <w:rFonts w:asciiTheme="minorHAnsi" w:hAnsiTheme="minorHAnsi"/>
          <w:b/>
          <w:szCs w:val="22"/>
        </w:rPr>
      </w:pPr>
      <w:r w:rsidRPr="00C00D9B">
        <w:rPr>
          <w:rFonts w:asciiTheme="minorHAnsi" w:hAnsiTheme="minorHAnsi"/>
          <w:b/>
          <w:szCs w:val="22"/>
        </w:rPr>
        <w:lastRenderedPageBreak/>
        <w:t>Helpful Information:</w:t>
      </w:r>
    </w:p>
    <w:p w:rsidR="0094759D" w:rsidRPr="00C00D9B" w:rsidRDefault="0094759D" w:rsidP="0094759D">
      <w:pPr>
        <w:spacing w:before="120" w:beforeAutospacing="0" w:after="120" w:afterAutospacing="0" w:line="259" w:lineRule="auto"/>
        <w:rPr>
          <w:rStyle w:val="Hyperlink"/>
          <w:rFonts w:asciiTheme="minorHAnsi" w:hAnsiTheme="minorHAnsi"/>
          <w:szCs w:val="22"/>
        </w:rPr>
      </w:pPr>
      <w:r w:rsidRPr="00C00D9B">
        <w:rPr>
          <w:rFonts w:asciiTheme="minorHAnsi" w:hAnsiTheme="minorHAnsi"/>
          <w:szCs w:val="22"/>
        </w:rPr>
        <w:t xml:space="preserve">See </w:t>
      </w:r>
      <w:hyperlink r:id="rId9" w:history="1">
        <w:r w:rsidRPr="00C00D9B">
          <w:rPr>
            <w:rStyle w:val="Hyperlink"/>
            <w:rFonts w:asciiTheme="minorHAnsi" w:hAnsiTheme="minorHAnsi"/>
            <w:szCs w:val="22"/>
          </w:rPr>
          <w:t>http://ww2.health.wa.gov.au/Health-for/Industry-trade-and-business/Personal-appearance</w:t>
        </w:r>
      </w:hyperlink>
    </w:p>
    <w:p w:rsidR="000A7F37" w:rsidRPr="00C00D9B" w:rsidRDefault="000A7F37" w:rsidP="000A7F37">
      <w:pPr>
        <w:suppressAutoHyphens/>
        <w:spacing w:before="120" w:beforeAutospacing="0" w:after="120" w:afterAutospacing="0" w:line="259" w:lineRule="auto"/>
        <w:rPr>
          <w:rFonts w:asciiTheme="minorHAnsi" w:hAnsiTheme="minorHAnsi"/>
          <w:sz w:val="22"/>
          <w:szCs w:val="22"/>
        </w:rPr>
      </w:pPr>
      <w:r w:rsidRPr="00C00D9B">
        <w:rPr>
          <w:rFonts w:asciiTheme="minorHAnsi" w:hAnsiTheme="minorHAnsi"/>
          <w:sz w:val="22"/>
          <w:szCs w:val="22"/>
        </w:rPr>
        <w:t xml:space="preserve">The business of hairdressing is a trade that is regulated under the Health Act in Western Australia. The specific regulations that cover this trade are known as the Hairdressing Establishment Regulations 1972. Any reference to regulations made in this information sheet refers to these regulations and can be viewed by contacting the City. </w:t>
      </w:r>
    </w:p>
    <w:p w:rsidR="000A7F37" w:rsidRPr="00C00D9B" w:rsidRDefault="000A7F37" w:rsidP="000A7F37">
      <w:pPr>
        <w:suppressAutoHyphens/>
        <w:spacing w:before="120" w:beforeAutospacing="0" w:after="120" w:afterAutospacing="0" w:line="259" w:lineRule="auto"/>
        <w:rPr>
          <w:rFonts w:asciiTheme="minorHAnsi" w:hAnsiTheme="minorHAnsi"/>
          <w:b/>
          <w:sz w:val="22"/>
          <w:szCs w:val="22"/>
          <w:lang w:eastAsia="en-AU"/>
        </w:rPr>
      </w:pPr>
      <w:r w:rsidRPr="00C00D9B">
        <w:rPr>
          <w:rFonts w:asciiTheme="minorHAnsi" w:hAnsiTheme="minorHAnsi"/>
          <w:b/>
          <w:sz w:val="22"/>
          <w:szCs w:val="22"/>
          <w:lang w:eastAsia="en-AU"/>
        </w:rPr>
        <w:t>Establishing a Salon</w:t>
      </w:r>
    </w:p>
    <w:p w:rsidR="000A7F37" w:rsidRPr="00C00D9B" w:rsidRDefault="000A7F37" w:rsidP="001679FD">
      <w:pPr>
        <w:pStyle w:val="ListParagraph"/>
        <w:numPr>
          <w:ilvl w:val="0"/>
          <w:numId w:val="32"/>
        </w:numPr>
        <w:spacing w:before="120" w:beforeAutospacing="0" w:after="120" w:afterAutospacing="0" w:line="259" w:lineRule="auto"/>
        <w:ind w:left="567" w:hanging="567"/>
        <w:contextualSpacing w:val="0"/>
        <w:rPr>
          <w:rFonts w:asciiTheme="minorHAnsi" w:hAnsiTheme="minorHAnsi"/>
          <w:b/>
          <w:sz w:val="22"/>
          <w:lang w:eastAsia="en-AU"/>
        </w:rPr>
      </w:pPr>
      <w:r w:rsidRPr="00C00D9B">
        <w:rPr>
          <w:rFonts w:asciiTheme="minorHAnsi" w:hAnsiTheme="minorHAnsi"/>
          <w:b/>
          <w:sz w:val="22"/>
          <w:lang w:eastAsia="en-AU"/>
        </w:rPr>
        <w:t xml:space="preserve">Hairdressing Salon structural requirement overview– </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All </w:t>
      </w:r>
      <w:r w:rsidRPr="00C00D9B">
        <w:rPr>
          <w:rFonts w:asciiTheme="minorHAnsi" w:hAnsiTheme="minorHAnsi"/>
          <w:b/>
          <w:spacing w:val="-3"/>
          <w:sz w:val="22"/>
          <w:szCs w:val="22"/>
          <w:lang w:eastAsia="en-AU"/>
        </w:rPr>
        <w:t>shelves, benches and tables</w:t>
      </w:r>
      <w:r w:rsidRPr="00C00D9B">
        <w:rPr>
          <w:rFonts w:asciiTheme="minorHAnsi" w:hAnsiTheme="minorHAnsi"/>
          <w:spacing w:val="-3"/>
          <w:sz w:val="22"/>
          <w:szCs w:val="22"/>
          <w:lang w:eastAsia="en-AU"/>
        </w:rPr>
        <w:t xml:space="preserve"> on which you place instruments, tools and utensils are to be constructed of or finished with a durable, smooth, impervious material</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C</w:t>
      </w:r>
      <w:r w:rsidRPr="00C00D9B">
        <w:rPr>
          <w:rFonts w:asciiTheme="minorHAnsi" w:hAnsiTheme="minorHAnsi"/>
          <w:b/>
          <w:spacing w:val="-3"/>
          <w:sz w:val="22"/>
          <w:szCs w:val="22"/>
          <w:lang w:eastAsia="en-AU"/>
        </w:rPr>
        <w:t xml:space="preserve">upboards, cabinets, shelves </w:t>
      </w:r>
      <w:r w:rsidRPr="00C00D9B">
        <w:rPr>
          <w:rFonts w:asciiTheme="minorHAnsi" w:hAnsiTheme="minorHAnsi"/>
          <w:spacing w:val="-3"/>
          <w:sz w:val="22"/>
          <w:szCs w:val="22"/>
          <w:lang w:eastAsia="en-AU"/>
        </w:rPr>
        <w:t xml:space="preserve">for the storage of clean towels, neck cloths, neck protectors, throwovers and similar articles, are to be made of durable smooth materials </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The salon will need </w:t>
      </w:r>
      <w:r w:rsidRPr="00C00D9B">
        <w:rPr>
          <w:rFonts w:asciiTheme="minorHAnsi" w:hAnsiTheme="minorHAnsi"/>
          <w:b/>
          <w:spacing w:val="-3"/>
          <w:sz w:val="22"/>
          <w:szCs w:val="22"/>
          <w:lang w:eastAsia="en-AU"/>
        </w:rPr>
        <w:t>suitable receptacles</w:t>
      </w:r>
      <w:r w:rsidRPr="00C00D9B">
        <w:rPr>
          <w:rFonts w:asciiTheme="minorHAnsi" w:hAnsiTheme="minorHAnsi"/>
          <w:spacing w:val="-3"/>
          <w:sz w:val="22"/>
          <w:szCs w:val="22"/>
          <w:lang w:eastAsia="en-AU"/>
        </w:rPr>
        <w:t>, constructed of smooth impervious material with tight fitting lids for;</w:t>
      </w:r>
    </w:p>
    <w:p w:rsidR="000A7F37" w:rsidRPr="00C00D9B" w:rsidRDefault="000A7F37" w:rsidP="001679FD">
      <w:pPr>
        <w:pStyle w:val="ListParagraph"/>
        <w:numPr>
          <w:ilvl w:val="0"/>
          <w:numId w:val="34"/>
        </w:numPr>
        <w:suppressAutoHyphens/>
        <w:spacing w:before="120" w:beforeAutospacing="0" w:after="120" w:afterAutospacing="0" w:line="259" w:lineRule="auto"/>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linen, towels and other cloths that have been soiled; </w:t>
      </w:r>
    </w:p>
    <w:p w:rsidR="000A7F37" w:rsidRPr="00C00D9B" w:rsidRDefault="000A7F37" w:rsidP="001679FD">
      <w:pPr>
        <w:pStyle w:val="ListParagraph"/>
        <w:numPr>
          <w:ilvl w:val="0"/>
          <w:numId w:val="34"/>
        </w:numPr>
        <w:suppressAutoHyphens/>
        <w:spacing w:before="120" w:beforeAutospacing="0" w:after="120" w:afterAutospacing="0" w:line="259" w:lineRule="auto"/>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hair, paper and other trade wastes, and require labelling “soiled linen” or “waste” as the case may be;</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The salon requires a </w:t>
      </w:r>
      <w:r w:rsidRPr="00C00D9B">
        <w:rPr>
          <w:rFonts w:asciiTheme="minorHAnsi" w:hAnsiTheme="minorHAnsi"/>
          <w:b/>
          <w:spacing w:val="-3"/>
          <w:sz w:val="22"/>
          <w:szCs w:val="22"/>
          <w:lang w:eastAsia="en-AU"/>
        </w:rPr>
        <w:t>wash basin</w:t>
      </w:r>
      <w:r w:rsidRPr="00C00D9B">
        <w:rPr>
          <w:rFonts w:asciiTheme="minorHAnsi" w:hAnsiTheme="minorHAnsi"/>
          <w:spacing w:val="-3"/>
          <w:sz w:val="22"/>
          <w:szCs w:val="22"/>
          <w:lang w:eastAsia="en-AU"/>
        </w:rPr>
        <w:t xml:space="preserve"> for every 3 work stations. Each basin to have a hot and cold water supply with sufficient flow. Hot water should achieve a minimum temperature of 38</w:t>
      </w:r>
      <w:r w:rsidRPr="00C00D9B">
        <w:rPr>
          <w:rFonts w:asciiTheme="minorHAnsi" w:hAnsiTheme="minorHAnsi"/>
          <w:spacing w:val="-3"/>
          <w:sz w:val="22"/>
          <w:szCs w:val="22"/>
          <w:vertAlign w:val="superscript"/>
          <w:lang w:eastAsia="en-AU"/>
        </w:rPr>
        <w:t>o</w:t>
      </w:r>
      <w:r w:rsidRPr="00C00D9B">
        <w:rPr>
          <w:rFonts w:asciiTheme="minorHAnsi" w:hAnsiTheme="minorHAnsi"/>
          <w:spacing w:val="-3"/>
          <w:sz w:val="22"/>
          <w:szCs w:val="22"/>
          <w:lang w:eastAsia="en-AU"/>
        </w:rPr>
        <w:t>C</w:t>
      </w:r>
    </w:p>
    <w:p w:rsidR="000A7F37" w:rsidRPr="00C00D9B" w:rsidRDefault="000A7F37" w:rsidP="001679FD">
      <w:pPr>
        <w:pStyle w:val="ListParagraph"/>
        <w:suppressAutoHyphens/>
        <w:spacing w:before="120" w:beforeAutospacing="0" w:after="120" w:afterAutospacing="0" w:line="259" w:lineRule="auto"/>
        <w:ind w:left="993"/>
        <w:contextualSpacing w:val="0"/>
        <w:jc w:val="both"/>
        <w:rPr>
          <w:rFonts w:asciiTheme="minorHAnsi" w:hAnsiTheme="minorHAnsi"/>
          <w:spacing w:val="-3"/>
          <w:sz w:val="22"/>
          <w:szCs w:val="22"/>
          <w:lang w:eastAsia="en-AU"/>
        </w:rPr>
      </w:pPr>
      <w:r w:rsidRPr="00C00D9B">
        <w:rPr>
          <w:rFonts w:asciiTheme="minorHAnsi" w:hAnsiTheme="minorHAnsi"/>
          <w:b/>
          <w:spacing w:val="-3"/>
          <w:sz w:val="22"/>
          <w:szCs w:val="22"/>
          <w:lang w:eastAsia="en-AU"/>
        </w:rPr>
        <w:t>Taps -</w:t>
      </w:r>
      <w:r w:rsidRPr="00C00D9B">
        <w:rPr>
          <w:rFonts w:asciiTheme="minorHAnsi" w:hAnsiTheme="minorHAnsi"/>
          <w:spacing w:val="-3"/>
          <w:sz w:val="22"/>
          <w:szCs w:val="22"/>
          <w:lang w:eastAsia="en-AU"/>
        </w:rPr>
        <w:t xml:space="preserve"> where the water is delivered direct from the tap to a person’s head, a </w:t>
      </w:r>
      <w:proofErr w:type="spellStart"/>
      <w:r w:rsidRPr="00C00D9B">
        <w:rPr>
          <w:rFonts w:asciiTheme="minorHAnsi" w:hAnsiTheme="minorHAnsi"/>
          <w:spacing w:val="-3"/>
          <w:sz w:val="22"/>
          <w:szCs w:val="22"/>
          <w:lang w:eastAsia="en-AU"/>
        </w:rPr>
        <w:t>grohe</w:t>
      </w:r>
      <w:proofErr w:type="spellEnd"/>
      <w:r w:rsidRPr="00C00D9B">
        <w:rPr>
          <w:rFonts w:asciiTheme="minorHAnsi" w:hAnsiTheme="minorHAnsi"/>
          <w:spacing w:val="-3"/>
          <w:sz w:val="22"/>
          <w:szCs w:val="22"/>
          <w:lang w:eastAsia="en-AU"/>
        </w:rPr>
        <w:t xml:space="preserve"> or similar approved mixing valve is to be incorporated in the line.</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If </w:t>
      </w:r>
      <w:r w:rsidRPr="00C00D9B">
        <w:rPr>
          <w:rFonts w:asciiTheme="minorHAnsi" w:hAnsiTheme="minorHAnsi"/>
          <w:b/>
          <w:spacing w:val="-3"/>
          <w:sz w:val="22"/>
          <w:szCs w:val="22"/>
          <w:lang w:eastAsia="en-AU"/>
        </w:rPr>
        <w:t xml:space="preserve">refreshments </w:t>
      </w:r>
      <w:r w:rsidRPr="00C00D9B">
        <w:rPr>
          <w:rFonts w:asciiTheme="minorHAnsi" w:hAnsiTheme="minorHAnsi"/>
          <w:spacing w:val="-3"/>
          <w:sz w:val="22"/>
          <w:szCs w:val="22"/>
          <w:lang w:eastAsia="en-AU"/>
        </w:rPr>
        <w:t>are offered to clients,</w:t>
      </w:r>
      <w:r w:rsidRPr="00C00D9B">
        <w:rPr>
          <w:rFonts w:asciiTheme="minorHAnsi" w:hAnsiTheme="minorHAnsi"/>
          <w:b/>
          <w:spacing w:val="-3"/>
          <w:sz w:val="22"/>
          <w:szCs w:val="22"/>
          <w:lang w:eastAsia="en-AU"/>
        </w:rPr>
        <w:t xml:space="preserve"> </w:t>
      </w:r>
      <w:r w:rsidRPr="00C00D9B">
        <w:rPr>
          <w:rFonts w:asciiTheme="minorHAnsi" w:hAnsiTheme="minorHAnsi"/>
          <w:spacing w:val="-3"/>
          <w:sz w:val="22"/>
          <w:szCs w:val="22"/>
          <w:lang w:eastAsia="en-AU"/>
        </w:rPr>
        <w:t xml:space="preserve">these are to be prepared in a room completely separate from client hairdressing activities. Food (refreshments) must be kept separate from hairdressing products/chemicals </w:t>
      </w:r>
    </w:p>
    <w:p w:rsidR="000A7F37" w:rsidRPr="00C00D9B" w:rsidRDefault="000A7F37" w:rsidP="001679FD">
      <w:pPr>
        <w:pStyle w:val="ListParagraph"/>
        <w:numPr>
          <w:ilvl w:val="0"/>
          <w:numId w:val="33"/>
        </w:numPr>
        <w:suppressAutoHyphens/>
        <w:spacing w:before="120" w:beforeAutospacing="0" w:after="120" w:afterAutospacing="0" w:line="259" w:lineRule="auto"/>
        <w:ind w:left="993" w:hanging="426"/>
        <w:contextualSpacing w:val="0"/>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The floor of a salon shall be finished with a smooth, impervious, washable surface in the working area.</w:t>
      </w:r>
    </w:p>
    <w:p w:rsidR="000A7F37" w:rsidRPr="00C00D9B" w:rsidRDefault="000A7F37" w:rsidP="001679FD">
      <w:pPr>
        <w:pStyle w:val="ListParagraph"/>
        <w:numPr>
          <w:ilvl w:val="0"/>
          <w:numId w:val="32"/>
        </w:numPr>
        <w:suppressAutoHyphens/>
        <w:spacing w:before="120" w:beforeAutospacing="0" w:after="120" w:afterAutospacing="0" w:line="259" w:lineRule="auto"/>
        <w:ind w:left="567" w:hanging="567"/>
        <w:contextualSpacing w:val="0"/>
        <w:jc w:val="both"/>
        <w:rPr>
          <w:rFonts w:asciiTheme="minorHAnsi" w:hAnsiTheme="minorHAnsi"/>
          <w:spacing w:val="-3"/>
          <w:sz w:val="22"/>
          <w:szCs w:val="22"/>
          <w:lang w:eastAsia="en-AU"/>
        </w:rPr>
      </w:pPr>
      <w:r w:rsidRPr="00C00D9B">
        <w:rPr>
          <w:rFonts w:asciiTheme="minorHAnsi" w:hAnsiTheme="minorHAnsi"/>
          <w:b/>
          <w:sz w:val="22"/>
          <w:szCs w:val="22"/>
          <w:lang w:eastAsia="en-AU"/>
        </w:rPr>
        <w:t>Salon management Health &amp; Hygiene Responsibilities</w:t>
      </w:r>
    </w:p>
    <w:p w:rsidR="000A7F37" w:rsidRPr="00C00D9B" w:rsidRDefault="000A7F37" w:rsidP="000A7F37">
      <w:pPr>
        <w:suppressAutoHyphens/>
        <w:spacing w:before="120" w:beforeAutospacing="0" w:after="120" w:afterAutospacing="0" w:line="259" w:lineRule="auto"/>
        <w:ind w:left="567"/>
        <w:jc w:val="both"/>
        <w:rPr>
          <w:rFonts w:asciiTheme="minorHAnsi" w:hAnsiTheme="minorHAnsi"/>
          <w:b/>
          <w:sz w:val="22"/>
          <w:szCs w:val="22"/>
          <w:lang w:eastAsia="en-AU"/>
        </w:rPr>
      </w:pPr>
      <w:r w:rsidRPr="00C00D9B">
        <w:rPr>
          <w:rFonts w:asciiTheme="minorHAnsi" w:hAnsiTheme="minorHAnsi"/>
          <w:b/>
          <w:sz w:val="22"/>
          <w:szCs w:val="22"/>
          <w:lang w:eastAsia="en-AU"/>
        </w:rPr>
        <w:t>Instruments and a system of disinfection;</w:t>
      </w:r>
    </w:p>
    <w:p w:rsidR="000A7F37" w:rsidRPr="00C00D9B" w:rsidRDefault="000A7F37" w:rsidP="000A7F37">
      <w:pPr>
        <w:numPr>
          <w:ilvl w:val="0"/>
          <w:numId w:val="29"/>
        </w:numPr>
        <w:tabs>
          <w:tab w:val="clear" w:pos="1069"/>
        </w:tabs>
        <w:suppressAutoHyphens/>
        <w:spacing w:before="120" w:beforeAutospacing="0" w:after="120" w:afterAutospacing="0" w:line="259" w:lineRule="auto"/>
        <w:ind w:left="993" w:hanging="426"/>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The salon needs i</w:t>
      </w:r>
      <w:r w:rsidRPr="00C00D9B">
        <w:rPr>
          <w:rFonts w:asciiTheme="minorHAnsi" w:hAnsiTheme="minorHAnsi"/>
          <w:b/>
          <w:spacing w:val="-3"/>
          <w:sz w:val="22"/>
          <w:szCs w:val="22"/>
          <w:lang w:eastAsia="en-AU"/>
        </w:rPr>
        <w:t>nstruments</w:t>
      </w:r>
      <w:r w:rsidRPr="00C00D9B">
        <w:rPr>
          <w:rFonts w:asciiTheme="minorHAnsi" w:hAnsiTheme="minorHAnsi"/>
          <w:spacing w:val="-3"/>
          <w:sz w:val="22"/>
          <w:szCs w:val="22"/>
          <w:lang w:eastAsia="en-AU"/>
        </w:rPr>
        <w:t xml:space="preserve"> simultaneously available for attending to clients &amp; also sufficient in reserve, undergoing </w:t>
      </w:r>
      <w:r w:rsidRPr="00C00D9B">
        <w:rPr>
          <w:rFonts w:asciiTheme="minorHAnsi" w:hAnsiTheme="minorHAnsi"/>
          <w:b/>
          <w:spacing w:val="-3"/>
          <w:sz w:val="22"/>
          <w:szCs w:val="22"/>
          <w:lang w:eastAsia="en-AU"/>
        </w:rPr>
        <w:t>disinfection</w:t>
      </w:r>
      <w:r w:rsidRPr="00C00D9B">
        <w:rPr>
          <w:rFonts w:asciiTheme="minorHAnsi" w:hAnsiTheme="minorHAnsi"/>
          <w:spacing w:val="-3"/>
          <w:sz w:val="22"/>
          <w:szCs w:val="22"/>
          <w:lang w:eastAsia="en-AU"/>
        </w:rPr>
        <w:t>.</w:t>
      </w:r>
    </w:p>
    <w:p w:rsidR="000A7F37" w:rsidRPr="00C00D9B" w:rsidRDefault="000A7F37" w:rsidP="000A7F37">
      <w:pPr>
        <w:suppressAutoHyphens/>
        <w:spacing w:before="120" w:beforeAutospacing="0" w:after="120" w:afterAutospacing="0" w:line="259" w:lineRule="auto"/>
        <w:ind w:left="993"/>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Regulations specify as a minimum standard that;</w:t>
      </w:r>
    </w:p>
    <w:p w:rsidR="000A7F37" w:rsidRPr="00C00D9B" w:rsidRDefault="000A7F37" w:rsidP="000A7F37">
      <w:pPr>
        <w:numPr>
          <w:ilvl w:val="0"/>
          <w:numId w:val="36"/>
        </w:numPr>
        <w:suppressAutoHyphens/>
        <w:spacing w:before="120" w:beforeAutospacing="0" w:after="120" w:afterAutospacing="0" w:line="259" w:lineRule="auto"/>
        <w:jc w:val="both"/>
        <w:rPr>
          <w:rFonts w:asciiTheme="minorHAnsi" w:hAnsiTheme="minorHAnsi"/>
          <w:spacing w:val="-3"/>
          <w:sz w:val="22"/>
          <w:szCs w:val="22"/>
          <w:lang w:eastAsia="en-AU"/>
        </w:rPr>
      </w:pPr>
      <w:proofErr w:type="gramStart"/>
      <w:r w:rsidRPr="00C00D9B">
        <w:rPr>
          <w:rFonts w:asciiTheme="minorHAnsi" w:hAnsiTheme="minorHAnsi"/>
          <w:spacing w:val="-3"/>
          <w:sz w:val="22"/>
          <w:szCs w:val="22"/>
          <w:lang w:eastAsia="en-AU"/>
        </w:rPr>
        <w:lastRenderedPageBreak/>
        <w:t>instruments</w:t>
      </w:r>
      <w:proofErr w:type="gramEnd"/>
      <w:r w:rsidRPr="00C00D9B">
        <w:rPr>
          <w:rFonts w:asciiTheme="minorHAnsi" w:hAnsiTheme="minorHAnsi"/>
          <w:spacing w:val="-3"/>
          <w:sz w:val="22"/>
          <w:szCs w:val="22"/>
          <w:lang w:eastAsia="en-AU"/>
        </w:rPr>
        <w:t xml:space="preserve"> (other than clippers) should be pre-cleaned by thorough washing in water with soap or detergent and then submerged in a disinfecting solution for 10 minutes. In the case of razors, 30 minutes</w:t>
      </w:r>
    </w:p>
    <w:p w:rsidR="000A7F37" w:rsidRPr="00C00D9B" w:rsidRDefault="000A7F37" w:rsidP="000A7F37">
      <w:pPr>
        <w:numPr>
          <w:ilvl w:val="0"/>
          <w:numId w:val="36"/>
        </w:numPr>
        <w:suppressAutoHyphens/>
        <w:spacing w:before="120" w:beforeAutospacing="0" w:after="120" w:afterAutospacing="0" w:line="259" w:lineRule="auto"/>
        <w:jc w:val="both"/>
        <w:rPr>
          <w:rFonts w:asciiTheme="minorHAnsi" w:hAnsiTheme="minorHAnsi"/>
          <w:b/>
          <w:sz w:val="22"/>
          <w:szCs w:val="22"/>
          <w:lang w:eastAsia="en-AU"/>
        </w:rPr>
      </w:pPr>
      <w:r w:rsidRPr="00C00D9B">
        <w:rPr>
          <w:rFonts w:asciiTheme="minorHAnsi" w:hAnsiTheme="minorHAnsi"/>
          <w:spacing w:val="-3"/>
          <w:sz w:val="22"/>
          <w:szCs w:val="22"/>
          <w:lang w:eastAsia="en-AU"/>
        </w:rPr>
        <w:t>clippers shall be disinfected by applying a disinfecting solution to the clipper head with a disinfected brush</w:t>
      </w:r>
    </w:p>
    <w:p w:rsidR="000A7F37" w:rsidRPr="00C00D9B" w:rsidRDefault="000A7F37" w:rsidP="000A7F37">
      <w:pPr>
        <w:numPr>
          <w:ilvl w:val="0"/>
          <w:numId w:val="36"/>
        </w:numPr>
        <w:suppressAutoHyphens/>
        <w:spacing w:before="120" w:beforeAutospacing="0" w:after="120" w:afterAutospacing="0" w:line="259" w:lineRule="auto"/>
        <w:jc w:val="both"/>
        <w:rPr>
          <w:rFonts w:asciiTheme="minorHAnsi" w:hAnsiTheme="minorHAnsi"/>
          <w:b/>
          <w:sz w:val="22"/>
          <w:szCs w:val="22"/>
          <w:lang w:eastAsia="en-AU"/>
        </w:rPr>
      </w:pPr>
      <w:r w:rsidRPr="00C00D9B">
        <w:rPr>
          <w:rFonts w:asciiTheme="minorHAnsi" w:hAnsiTheme="minorHAnsi"/>
          <w:spacing w:val="-3"/>
          <w:sz w:val="22"/>
          <w:szCs w:val="22"/>
          <w:lang w:eastAsia="en-AU"/>
        </w:rPr>
        <w:t>if you intend to use a disinfecting system in advance of the minimum requirements this needs to be discussed and approved by your local Environmental Health Officer</w:t>
      </w:r>
    </w:p>
    <w:p w:rsidR="001679FD" w:rsidRPr="00C00D9B" w:rsidRDefault="000A7F37" w:rsidP="001679FD">
      <w:pPr>
        <w:pStyle w:val="ListParagraph"/>
        <w:numPr>
          <w:ilvl w:val="0"/>
          <w:numId w:val="29"/>
        </w:numPr>
        <w:tabs>
          <w:tab w:val="clear" w:pos="1069"/>
          <w:tab w:val="num" w:pos="1134"/>
        </w:tabs>
        <w:suppressAutoHyphens/>
        <w:spacing w:before="120" w:beforeAutospacing="0" w:after="120" w:afterAutospacing="0" w:line="259" w:lineRule="auto"/>
        <w:ind w:left="992" w:hanging="425"/>
        <w:contextualSpacing w:val="0"/>
        <w:jc w:val="both"/>
        <w:rPr>
          <w:rFonts w:asciiTheme="minorHAnsi" w:hAnsiTheme="minorHAnsi"/>
          <w:b/>
          <w:spacing w:val="-3"/>
          <w:sz w:val="22"/>
          <w:szCs w:val="22"/>
          <w:lang w:eastAsia="en-AU"/>
        </w:rPr>
      </w:pPr>
      <w:r w:rsidRPr="00C00D9B">
        <w:rPr>
          <w:rFonts w:asciiTheme="minorHAnsi" w:hAnsiTheme="minorHAnsi"/>
          <w:spacing w:val="-3"/>
          <w:sz w:val="22"/>
          <w:szCs w:val="22"/>
          <w:lang w:eastAsia="en-AU"/>
        </w:rPr>
        <w:t>A 1 litre vessel, containing disinfecting solution is required at each work station</w:t>
      </w:r>
      <w:r w:rsidRPr="00C00D9B">
        <w:rPr>
          <w:rFonts w:asciiTheme="minorHAnsi" w:hAnsiTheme="minorHAnsi"/>
          <w:b/>
          <w:spacing w:val="-3"/>
          <w:sz w:val="22"/>
          <w:szCs w:val="22"/>
          <w:lang w:eastAsia="en-AU"/>
        </w:rPr>
        <w:t>.</w:t>
      </w:r>
    </w:p>
    <w:p w:rsidR="000A7F37" w:rsidRPr="00C00D9B" w:rsidRDefault="000A7F37" w:rsidP="001679FD">
      <w:pPr>
        <w:pStyle w:val="ListParagraph"/>
        <w:numPr>
          <w:ilvl w:val="0"/>
          <w:numId w:val="29"/>
        </w:numPr>
        <w:tabs>
          <w:tab w:val="clear" w:pos="1069"/>
          <w:tab w:val="num" w:pos="1134"/>
        </w:tabs>
        <w:suppressAutoHyphens/>
        <w:spacing w:before="120" w:beforeAutospacing="0" w:after="120" w:afterAutospacing="0" w:line="259" w:lineRule="auto"/>
        <w:ind w:left="993" w:hanging="426"/>
        <w:jc w:val="both"/>
        <w:rPr>
          <w:rFonts w:asciiTheme="minorHAnsi" w:hAnsiTheme="minorHAnsi"/>
          <w:b/>
          <w:spacing w:val="-3"/>
          <w:sz w:val="22"/>
          <w:szCs w:val="22"/>
          <w:lang w:eastAsia="en-AU"/>
        </w:rPr>
      </w:pPr>
      <w:r w:rsidRPr="00C00D9B">
        <w:rPr>
          <w:rFonts w:asciiTheme="minorHAnsi" w:hAnsiTheme="minorHAnsi"/>
          <w:spacing w:val="-3"/>
          <w:sz w:val="22"/>
          <w:szCs w:val="22"/>
          <w:lang w:eastAsia="en-AU"/>
        </w:rPr>
        <w:t>Approved disinfecting solution</w:t>
      </w:r>
    </w:p>
    <w:p w:rsidR="000A7F37" w:rsidRPr="00C00D9B" w:rsidRDefault="000A7F37" w:rsidP="001679FD">
      <w:pPr>
        <w:suppressAutoHyphens/>
        <w:spacing w:before="120" w:beforeAutospacing="0" w:after="120" w:afterAutospacing="0" w:line="259" w:lineRule="auto"/>
        <w:ind w:left="993"/>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Most salons use a proprietary brand of</w:t>
      </w:r>
      <w:r w:rsidRPr="00C00D9B">
        <w:rPr>
          <w:rFonts w:asciiTheme="minorHAnsi" w:hAnsiTheme="minorHAnsi"/>
          <w:b/>
          <w:spacing w:val="-3"/>
          <w:sz w:val="22"/>
          <w:szCs w:val="22"/>
          <w:lang w:eastAsia="en-AU"/>
        </w:rPr>
        <w:t xml:space="preserve"> disinfecting solution. </w:t>
      </w:r>
      <w:r w:rsidRPr="00C00D9B">
        <w:rPr>
          <w:rFonts w:asciiTheme="minorHAnsi" w:hAnsiTheme="minorHAnsi"/>
          <w:spacing w:val="-3"/>
          <w:sz w:val="22"/>
          <w:szCs w:val="22"/>
          <w:lang w:eastAsia="en-AU"/>
        </w:rPr>
        <w:t>If you do, please take time to read the label to make sure the active disinfecting agent complies with one of the below or if not, is a disinfecting solution that has been approved by the director of public health</w:t>
      </w:r>
    </w:p>
    <w:p w:rsidR="000A7F37" w:rsidRPr="00C00D9B" w:rsidRDefault="000A7F37" w:rsidP="001679FD">
      <w:pPr>
        <w:numPr>
          <w:ilvl w:val="0"/>
          <w:numId w:val="38"/>
        </w:numPr>
        <w:suppressAutoHyphens/>
        <w:spacing w:before="120" w:beforeAutospacing="0" w:after="120" w:afterAutospacing="0" w:line="259" w:lineRule="auto"/>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ethyl alcohol 70% (v/v) minimum with or without any other disinfectant or antiseptic;</w:t>
      </w:r>
    </w:p>
    <w:p w:rsidR="000A7F37" w:rsidRPr="00C00D9B" w:rsidRDefault="000A7F37" w:rsidP="001679FD">
      <w:pPr>
        <w:numPr>
          <w:ilvl w:val="0"/>
          <w:numId w:val="38"/>
        </w:numPr>
        <w:suppressAutoHyphens/>
        <w:spacing w:before="120" w:beforeAutospacing="0" w:after="120" w:afterAutospacing="0" w:line="259" w:lineRule="auto"/>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Glutaraldehyde solution of 1% (v/v);</w:t>
      </w:r>
    </w:p>
    <w:p w:rsidR="000A7F37" w:rsidRPr="00C00D9B" w:rsidRDefault="000A7F37" w:rsidP="001679FD">
      <w:pPr>
        <w:numPr>
          <w:ilvl w:val="0"/>
          <w:numId w:val="38"/>
        </w:numPr>
        <w:suppressAutoHyphens/>
        <w:spacing w:before="120" w:beforeAutospacing="0" w:after="120" w:afterAutospacing="0" w:line="259" w:lineRule="auto"/>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hypochlorite solution of 0.5% (v/v) that has been freshly made up on the day of its use; or</w:t>
      </w:r>
    </w:p>
    <w:p w:rsidR="000A7F37" w:rsidRPr="00C00D9B" w:rsidRDefault="000A7F37" w:rsidP="001679FD">
      <w:pPr>
        <w:numPr>
          <w:ilvl w:val="0"/>
          <w:numId w:val="38"/>
        </w:numPr>
        <w:suppressAutoHyphens/>
        <w:spacing w:before="120" w:beforeAutospacing="0" w:after="120" w:afterAutospacing="0" w:line="259" w:lineRule="auto"/>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isopropyl alcohol 70% v/v</w:t>
      </w:r>
    </w:p>
    <w:p w:rsidR="000A7F37" w:rsidRPr="00C00D9B" w:rsidRDefault="000A7F37" w:rsidP="001679FD">
      <w:pPr>
        <w:suppressAutoHyphens/>
        <w:spacing w:before="120" w:beforeAutospacing="0" w:after="120" w:afterAutospacing="0" w:line="259" w:lineRule="auto"/>
        <w:ind w:left="993"/>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It is important to read labels and follow dilution instructions and that when diluted as recommended, the diluted solution can achieve the above</w:t>
      </w:r>
    </w:p>
    <w:p w:rsidR="000A7F37" w:rsidRPr="00C00D9B" w:rsidRDefault="000A7F37" w:rsidP="001679FD">
      <w:pPr>
        <w:suppressAutoHyphens/>
        <w:spacing w:before="120" w:beforeAutospacing="0" w:after="120" w:afterAutospacing="0" w:line="259" w:lineRule="auto"/>
        <w:ind w:left="993"/>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 xml:space="preserve">If unclear or the disinfectant in use does not appear to contain one of the above, contact your local Environmental Health Officer to ensure the solution is approved. </w:t>
      </w:r>
    </w:p>
    <w:p w:rsidR="000A7F37" w:rsidRPr="00C00D9B" w:rsidRDefault="000A7F37" w:rsidP="001679FD">
      <w:pPr>
        <w:suppressAutoHyphens/>
        <w:spacing w:before="120" w:beforeAutospacing="0" w:after="120" w:afterAutospacing="0" w:line="259" w:lineRule="auto"/>
        <w:ind w:left="1134" w:hanging="1134"/>
        <w:jc w:val="both"/>
        <w:rPr>
          <w:rFonts w:asciiTheme="minorHAnsi" w:hAnsiTheme="minorHAnsi"/>
          <w:b/>
          <w:sz w:val="22"/>
          <w:szCs w:val="22"/>
          <w:lang w:eastAsia="en-AU"/>
        </w:rPr>
      </w:pPr>
      <w:r w:rsidRPr="00C00D9B">
        <w:rPr>
          <w:rFonts w:asciiTheme="minorHAnsi" w:hAnsiTheme="minorHAnsi"/>
          <w:b/>
          <w:sz w:val="22"/>
          <w:szCs w:val="22"/>
          <w:lang w:eastAsia="en-AU"/>
        </w:rPr>
        <w:t>Other Health &amp; Hygiene</w:t>
      </w:r>
    </w:p>
    <w:p w:rsidR="000A7F37" w:rsidRPr="00C00D9B" w:rsidRDefault="000A7F37" w:rsidP="001679FD">
      <w:pPr>
        <w:numPr>
          <w:ilvl w:val="0"/>
          <w:numId w:val="39"/>
        </w:numPr>
        <w:suppressAutoHyphens/>
        <w:spacing w:before="120" w:beforeAutospacing="0" w:after="120" w:afterAutospacing="0" w:line="259" w:lineRule="auto"/>
        <w:ind w:left="567" w:hanging="567"/>
        <w:jc w:val="both"/>
        <w:rPr>
          <w:rFonts w:asciiTheme="minorHAnsi" w:hAnsiTheme="minorHAnsi"/>
          <w:b/>
          <w:sz w:val="22"/>
          <w:szCs w:val="22"/>
          <w:lang w:eastAsia="en-AU"/>
        </w:rPr>
      </w:pPr>
      <w:r w:rsidRPr="00C00D9B">
        <w:rPr>
          <w:rFonts w:asciiTheme="minorHAnsi" w:hAnsiTheme="minorHAnsi"/>
          <w:sz w:val="22"/>
          <w:szCs w:val="22"/>
          <w:lang w:eastAsia="en-AU"/>
        </w:rPr>
        <w:t xml:space="preserve">A sufficient daily supply of clean laundered towels, neck cloths, neck protectors, throwovers and similar articles, are to be </w:t>
      </w:r>
      <w:r w:rsidRPr="00C00D9B">
        <w:rPr>
          <w:rFonts w:asciiTheme="minorHAnsi" w:hAnsiTheme="minorHAnsi"/>
          <w:spacing w:val="-3"/>
          <w:sz w:val="22"/>
          <w:szCs w:val="22"/>
          <w:lang w:eastAsia="en-AU"/>
        </w:rPr>
        <w:t>available on the premises</w:t>
      </w:r>
    </w:p>
    <w:p w:rsidR="000A7F37" w:rsidRPr="00C00D9B" w:rsidRDefault="000A7F37" w:rsidP="001679FD">
      <w:pPr>
        <w:numPr>
          <w:ilvl w:val="0"/>
          <w:numId w:val="39"/>
        </w:numPr>
        <w:suppressAutoHyphens/>
        <w:spacing w:before="120" w:beforeAutospacing="0" w:after="120" w:afterAutospacing="0" w:line="259" w:lineRule="auto"/>
        <w:ind w:left="567" w:hanging="567"/>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Soap, nailbrushes &amp; towels provided for staff hand washing</w:t>
      </w:r>
    </w:p>
    <w:p w:rsidR="000A7F37" w:rsidRPr="00C00D9B" w:rsidRDefault="000A7F37" w:rsidP="001679FD">
      <w:pPr>
        <w:numPr>
          <w:ilvl w:val="0"/>
          <w:numId w:val="39"/>
        </w:numPr>
        <w:suppressAutoHyphens/>
        <w:spacing w:before="120" w:beforeAutospacing="0" w:after="120" w:afterAutospacing="0" w:line="259" w:lineRule="auto"/>
        <w:ind w:left="567" w:hanging="567"/>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Keep a styptic and other first aid material as may be required within the salon</w:t>
      </w:r>
    </w:p>
    <w:p w:rsidR="000A7F37" w:rsidRPr="00C00D9B" w:rsidRDefault="000A7F37" w:rsidP="001679FD">
      <w:pPr>
        <w:numPr>
          <w:ilvl w:val="0"/>
          <w:numId w:val="39"/>
        </w:numPr>
        <w:suppressAutoHyphens/>
        <w:spacing w:before="120" w:beforeAutospacing="0" w:after="120" w:afterAutospacing="0" w:line="259" w:lineRule="auto"/>
        <w:ind w:left="567" w:hanging="567"/>
        <w:jc w:val="both"/>
        <w:rPr>
          <w:rFonts w:asciiTheme="minorHAnsi" w:hAnsiTheme="minorHAnsi"/>
          <w:spacing w:val="-3"/>
          <w:sz w:val="22"/>
          <w:szCs w:val="22"/>
          <w:lang w:eastAsia="en-AU"/>
        </w:rPr>
      </w:pPr>
      <w:r w:rsidRPr="00C00D9B">
        <w:rPr>
          <w:rFonts w:asciiTheme="minorHAnsi" w:hAnsiTheme="minorHAnsi"/>
          <w:spacing w:val="-3"/>
          <w:sz w:val="22"/>
          <w:szCs w:val="22"/>
          <w:lang w:eastAsia="en-AU"/>
        </w:rPr>
        <w:t>Ensuring hairdressers undertake &amp; observe their responsibilities</w:t>
      </w:r>
    </w:p>
    <w:p w:rsidR="001679FD" w:rsidRPr="00F96546" w:rsidRDefault="000222F1" w:rsidP="00F96546">
      <w:pPr>
        <w:jc w:val="both"/>
        <w:rPr>
          <w:rFonts w:asciiTheme="minorHAnsi" w:hAnsiTheme="minorHAnsi"/>
          <w:sz w:val="22"/>
          <w:szCs w:val="22"/>
        </w:rPr>
      </w:pPr>
      <w:r w:rsidRPr="000222F1">
        <w:rPr>
          <w:rFonts w:asciiTheme="minorHAnsi" w:hAnsiTheme="minorHAnsi"/>
          <w:sz w:val="22"/>
          <w:szCs w:val="22"/>
        </w:rPr>
        <w:t xml:space="preserve">An Environmental Health Officer will call on you routinely to ensure the regulations </w:t>
      </w:r>
      <w:proofErr w:type="gramStart"/>
      <w:r w:rsidRPr="000222F1">
        <w:rPr>
          <w:rFonts w:asciiTheme="minorHAnsi" w:hAnsiTheme="minorHAnsi"/>
          <w:sz w:val="22"/>
          <w:szCs w:val="22"/>
        </w:rPr>
        <w:t>are being met</w:t>
      </w:r>
      <w:proofErr w:type="gramEnd"/>
      <w:r w:rsidRPr="000222F1">
        <w:rPr>
          <w:rFonts w:asciiTheme="minorHAnsi" w:hAnsiTheme="minorHAnsi"/>
          <w:sz w:val="22"/>
          <w:szCs w:val="22"/>
        </w:rPr>
        <w:t xml:space="preserve"> in the interest of health safety and arrange a routine inspection.  Further health is available from your Environmental Health Officer or browse the following useful website: </w:t>
      </w:r>
      <w:hyperlink r:id="rId10" w:history="1">
        <w:r w:rsidRPr="000222F1">
          <w:rPr>
            <w:rStyle w:val="Hyperlink"/>
            <w:rFonts w:asciiTheme="minorHAnsi" w:hAnsiTheme="minorHAnsi"/>
            <w:sz w:val="22"/>
            <w:szCs w:val="22"/>
          </w:rPr>
          <w:t>http://ww2.health.wa.gov.au/Health-for/Industry-trade-and-business/Personal-appearance</w:t>
        </w:r>
      </w:hyperlink>
      <w:r w:rsidRPr="000222F1">
        <w:rPr>
          <w:rFonts w:asciiTheme="minorHAnsi" w:hAnsiTheme="minorHAnsi"/>
          <w:sz w:val="22"/>
          <w:szCs w:val="22"/>
        </w:rPr>
        <w:t xml:space="preserve"> </w:t>
      </w:r>
    </w:p>
    <w:p w:rsidR="00BF216E" w:rsidRDefault="00BF216E" w:rsidP="001679FD">
      <w:pPr>
        <w:rPr>
          <w:rFonts w:asciiTheme="minorHAnsi" w:hAnsiTheme="minorHAnsi"/>
          <w:b/>
          <w:sz w:val="22"/>
          <w:szCs w:val="22"/>
        </w:rPr>
      </w:pPr>
    </w:p>
    <w:p w:rsidR="001679FD" w:rsidRPr="00C00D9B" w:rsidRDefault="001679FD" w:rsidP="001679FD">
      <w:pPr>
        <w:rPr>
          <w:rFonts w:asciiTheme="minorHAnsi" w:hAnsiTheme="minorHAnsi"/>
          <w:b/>
          <w:sz w:val="22"/>
          <w:szCs w:val="22"/>
        </w:rPr>
      </w:pPr>
      <w:r w:rsidRPr="00C00D9B">
        <w:rPr>
          <w:rFonts w:asciiTheme="minorHAnsi" w:hAnsiTheme="minorHAnsi"/>
          <w:b/>
          <w:sz w:val="22"/>
          <w:szCs w:val="22"/>
        </w:rPr>
        <w:lastRenderedPageBreak/>
        <w:t>Example of Hairdressing Inspection Sheet:</w:t>
      </w: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80"/>
        <w:gridCol w:w="4251"/>
        <w:gridCol w:w="318"/>
        <w:gridCol w:w="311"/>
        <w:gridCol w:w="423"/>
        <w:gridCol w:w="4539"/>
        <w:gridCol w:w="22"/>
        <w:gridCol w:w="296"/>
        <w:gridCol w:w="22"/>
        <w:gridCol w:w="354"/>
        <w:gridCol w:w="20"/>
      </w:tblGrid>
      <w:tr w:rsidR="001679FD" w:rsidRPr="00C00D9B" w:rsidTr="006E1BF0">
        <w:trPr>
          <w:gridAfter w:val="1"/>
          <w:wAfter w:w="20" w:type="dxa"/>
          <w:jc w:val="center"/>
        </w:trPr>
        <w:tc>
          <w:tcPr>
            <w:tcW w:w="11210" w:type="dxa"/>
            <w:gridSpan w:val="11"/>
            <w:tcBorders>
              <w:top w:val="single" w:sz="4" w:space="0" w:color="auto"/>
              <w:left w:val="single" w:sz="4" w:space="0" w:color="auto"/>
              <w:bottom w:val="nil"/>
              <w:right w:val="single" w:sz="4" w:space="0" w:color="auto"/>
            </w:tcBorders>
            <w:shd w:val="clear" w:color="auto" w:fill="D9D9D9"/>
          </w:tcPr>
          <w:p w:rsidR="001679FD" w:rsidRPr="00C00D9B" w:rsidRDefault="001679FD" w:rsidP="006E1BF0">
            <w:pPr>
              <w:jc w:val="center"/>
              <w:rPr>
                <w:rFonts w:asciiTheme="minorHAnsi" w:hAnsiTheme="minorHAnsi"/>
                <w:sz w:val="16"/>
                <w:szCs w:val="14"/>
              </w:rPr>
            </w:pPr>
            <w:r w:rsidRPr="00C00D9B">
              <w:rPr>
                <w:rFonts w:asciiTheme="minorHAnsi" w:hAnsiTheme="minorHAnsi"/>
                <w:sz w:val="16"/>
                <w:szCs w:val="14"/>
              </w:rPr>
              <w:t xml:space="preserve">Indicate compliance by using </w:t>
            </w:r>
            <w:r w:rsidRPr="00C00D9B">
              <w:rPr>
                <w:rFonts w:asciiTheme="minorHAnsi" w:hAnsiTheme="minorHAnsi"/>
                <w:sz w:val="16"/>
                <w:szCs w:val="14"/>
              </w:rPr>
              <w:sym w:font="Wingdings 2" w:char="F050"/>
            </w:r>
            <w:r w:rsidRPr="00C00D9B">
              <w:rPr>
                <w:rFonts w:asciiTheme="minorHAnsi" w:hAnsiTheme="minorHAnsi"/>
                <w:sz w:val="16"/>
                <w:szCs w:val="14"/>
              </w:rPr>
              <w:t>/</w:t>
            </w:r>
            <w:r w:rsidRPr="00C00D9B">
              <w:rPr>
                <w:rFonts w:asciiTheme="minorHAnsi" w:hAnsiTheme="minorHAnsi"/>
                <w:sz w:val="16"/>
                <w:szCs w:val="14"/>
              </w:rPr>
              <w:sym w:font="Wingdings 2" w:char="F04F"/>
            </w:r>
            <w:r w:rsidRPr="00C00D9B">
              <w:rPr>
                <w:rFonts w:asciiTheme="minorHAnsi" w:hAnsiTheme="minorHAnsi"/>
                <w:sz w:val="16"/>
                <w:szCs w:val="14"/>
              </w:rPr>
              <w:t xml:space="preserve"> in “C” column. If non-compliance is serious indicate by also inserting a </w:t>
            </w:r>
            <w:r w:rsidRPr="00C00D9B">
              <w:rPr>
                <w:rFonts w:asciiTheme="minorHAnsi" w:hAnsiTheme="minorHAnsi"/>
                <w:sz w:val="16"/>
                <w:szCs w:val="14"/>
              </w:rPr>
              <w:sym w:font="Wingdings 2" w:char="F04F"/>
            </w:r>
            <w:r w:rsidRPr="00C00D9B">
              <w:rPr>
                <w:rFonts w:asciiTheme="minorHAnsi" w:hAnsiTheme="minorHAnsi"/>
                <w:sz w:val="16"/>
                <w:szCs w:val="14"/>
              </w:rPr>
              <w:t xml:space="preserve"> in the “S” column</w:t>
            </w:r>
          </w:p>
        </w:tc>
      </w:tr>
      <w:tr w:rsidR="001679FD" w:rsidRPr="00C00D9B" w:rsidTr="006E1BF0">
        <w:trPr>
          <w:gridAfter w:val="1"/>
          <w:wAfter w:w="20" w:type="dxa"/>
          <w:jc w:val="center"/>
        </w:trPr>
        <w:tc>
          <w:tcPr>
            <w:tcW w:w="4925" w:type="dxa"/>
            <w:gridSpan w:val="3"/>
            <w:tcBorders>
              <w:top w:val="nil"/>
            </w:tcBorders>
            <w:shd w:val="clear" w:color="auto" w:fill="D9D9D9"/>
          </w:tcPr>
          <w:p w:rsidR="001679FD" w:rsidRPr="00C00D9B" w:rsidRDefault="001679FD" w:rsidP="006E1BF0">
            <w:pPr>
              <w:rPr>
                <w:rFonts w:asciiTheme="minorHAnsi" w:hAnsiTheme="minorHAnsi"/>
                <w:sz w:val="14"/>
                <w:szCs w:val="14"/>
              </w:rPr>
            </w:pPr>
          </w:p>
        </w:tc>
        <w:tc>
          <w:tcPr>
            <w:tcW w:w="318" w:type="dxa"/>
            <w:tcBorders>
              <w:top w:val="single" w:sz="4" w:space="0" w:color="auto"/>
            </w:tcBorders>
            <w:shd w:val="clear" w:color="auto" w:fill="auto"/>
          </w:tcPr>
          <w:p w:rsidR="001679FD" w:rsidRPr="00C00D9B" w:rsidRDefault="001679FD" w:rsidP="006E1BF0">
            <w:pPr>
              <w:jc w:val="center"/>
              <w:rPr>
                <w:rFonts w:asciiTheme="minorHAnsi" w:hAnsiTheme="minorHAnsi"/>
                <w:sz w:val="14"/>
                <w:szCs w:val="14"/>
              </w:rPr>
            </w:pPr>
            <w:r w:rsidRPr="00C00D9B">
              <w:rPr>
                <w:rFonts w:asciiTheme="minorHAnsi" w:hAnsiTheme="minorHAnsi"/>
                <w:sz w:val="14"/>
                <w:szCs w:val="14"/>
              </w:rPr>
              <w:t>C</w:t>
            </w:r>
          </w:p>
        </w:tc>
        <w:tc>
          <w:tcPr>
            <w:tcW w:w="311" w:type="dxa"/>
            <w:tcBorders>
              <w:top w:val="single" w:sz="4" w:space="0" w:color="auto"/>
            </w:tcBorders>
            <w:shd w:val="clear" w:color="auto" w:fill="auto"/>
          </w:tcPr>
          <w:p w:rsidR="001679FD" w:rsidRPr="00C00D9B" w:rsidRDefault="001679FD" w:rsidP="006E1BF0">
            <w:pPr>
              <w:jc w:val="center"/>
              <w:rPr>
                <w:rFonts w:asciiTheme="minorHAnsi" w:hAnsiTheme="minorHAnsi"/>
                <w:sz w:val="14"/>
                <w:szCs w:val="14"/>
              </w:rPr>
            </w:pPr>
            <w:r w:rsidRPr="00C00D9B">
              <w:rPr>
                <w:rFonts w:asciiTheme="minorHAnsi" w:hAnsiTheme="minorHAnsi"/>
                <w:sz w:val="14"/>
                <w:szCs w:val="14"/>
              </w:rPr>
              <w:t>S</w:t>
            </w:r>
          </w:p>
        </w:tc>
        <w:tc>
          <w:tcPr>
            <w:tcW w:w="4962" w:type="dxa"/>
            <w:gridSpan w:val="2"/>
            <w:tcBorders>
              <w:top w:val="nil"/>
            </w:tcBorders>
            <w:shd w:val="clear" w:color="auto" w:fill="D9D9D9"/>
          </w:tcPr>
          <w:p w:rsidR="001679FD" w:rsidRPr="00C00D9B" w:rsidRDefault="001679FD" w:rsidP="006E1BF0">
            <w:pPr>
              <w:rPr>
                <w:rFonts w:asciiTheme="minorHAnsi" w:hAnsiTheme="minorHAnsi"/>
                <w:sz w:val="14"/>
                <w:szCs w:val="14"/>
              </w:rPr>
            </w:pPr>
          </w:p>
        </w:tc>
        <w:tc>
          <w:tcPr>
            <w:tcW w:w="318" w:type="dxa"/>
            <w:gridSpan w:val="2"/>
            <w:tcBorders>
              <w:top w:val="single" w:sz="4" w:space="0" w:color="auto"/>
            </w:tcBorders>
            <w:shd w:val="clear" w:color="auto" w:fill="auto"/>
          </w:tcPr>
          <w:p w:rsidR="001679FD" w:rsidRPr="00C00D9B" w:rsidRDefault="001679FD" w:rsidP="006E1BF0">
            <w:pPr>
              <w:jc w:val="center"/>
              <w:rPr>
                <w:rFonts w:asciiTheme="minorHAnsi" w:hAnsiTheme="minorHAnsi"/>
                <w:sz w:val="14"/>
                <w:szCs w:val="14"/>
              </w:rPr>
            </w:pPr>
            <w:r w:rsidRPr="00C00D9B">
              <w:rPr>
                <w:rFonts w:asciiTheme="minorHAnsi" w:hAnsiTheme="minorHAnsi"/>
                <w:sz w:val="14"/>
                <w:szCs w:val="14"/>
              </w:rPr>
              <w:t>C</w:t>
            </w:r>
          </w:p>
        </w:tc>
        <w:tc>
          <w:tcPr>
            <w:tcW w:w="376" w:type="dxa"/>
            <w:gridSpan w:val="2"/>
            <w:tcBorders>
              <w:top w:val="single" w:sz="4" w:space="0" w:color="auto"/>
            </w:tcBorders>
            <w:shd w:val="clear" w:color="auto" w:fill="auto"/>
          </w:tcPr>
          <w:p w:rsidR="001679FD" w:rsidRPr="00C00D9B" w:rsidRDefault="001679FD" w:rsidP="006E1BF0">
            <w:pPr>
              <w:jc w:val="center"/>
              <w:rPr>
                <w:rFonts w:asciiTheme="minorHAnsi" w:hAnsiTheme="minorHAnsi"/>
                <w:sz w:val="14"/>
                <w:szCs w:val="14"/>
              </w:rPr>
            </w:pPr>
            <w:r w:rsidRPr="00C00D9B">
              <w:rPr>
                <w:rFonts w:asciiTheme="minorHAnsi" w:hAnsiTheme="minorHAnsi"/>
                <w:sz w:val="14"/>
                <w:szCs w:val="14"/>
              </w:rPr>
              <w:t>S</w:t>
            </w:r>
          </w:p>
        </w:tc>
      </w:tr>
      <w:tr w:rsidR="001679FD" w:rsidRPr="00C00D9B" w:rsidTr="006E1BF0">
        <w:trPr>
          <w:gridAfter w:val="1"/>
          <w:wAfter w:w="20" w:type="dxa"/>
          <w:jc w:val="center"/>
        </w:trPr>
        <w:tc>
          <w:tcPr>
            <w:tcW w:w="5554" w:type="dxa"/>
            <w:gridSpan w:val="5"/>
            <w:tcBorders>
              <w:bottom w:val="single" w:sz="4" w:space="0" w:color="auto"/>
            </w:tcBorders>
            <w:shd w:val="clear" w:color="auto" w:fill="D9D9D9"/>
          </w:tcPr>
          <w:p w:rsidR="001679FD" w:rsidRPr="00C00D9B" w:rsidRDefault="001679FD" w:rsidP="006E1BF0">
            <w:pPr>
              <w:jc w:val="center"/>
              <w:rPr>
                <w:rFonts w:asciiTheme="minorHAnsi" w:hAnsiTheme="minorHAnsi"/>
                <w:sz w:val="16"/>
                <w:szCs w:val="14"/>
              </w:rPr>
            </w:pPr>
            <w:r w:rsidRPr="00C00D9B">
              <w:rPr>
                <w:rFonts w:asciiTheme="minorHAnsi" w:hAnsiTheme="minorHAnsi"/>
                <w:b/>
                <w:sz w:val="16"/>
                <w:szCs w:val="14"/>
              </w:rPr>
              <w:t>Design/Construction/Cleanliness</w:t>
            </w:r>
          </w:p>
        </w:tc>
        <w:tc>
          <w:tcPr>
            <w:tcW w:w="5656" w:type="dxa"/>
            <w:gridSpan w:val="6"/>
            <w:tcBorders>
              <w:bottom w:val="single" w:sz="4" w:space="0" w:color="auto"/>
            </w:tcBorders>
            <w:shd w:val="clear" w:color="auto" w:fill="D9D9D9"/>
          </w:tcPr>
          <w:p w:rsidR="001679FD" w:rsidRPr="00C00D9B" w:rsidRDefault="001679FD" w:rsidP="006E1BF0">
            <w:pPr>
              <w:jc w:val="center"/>
              <w:rPr>
                <w:rFonts w:asciiTheme="minorHAnsi" w:hAnsiTheme="minorHAnsi"/>
                <w:b/>
                <w:sz w:val="16"/>
                <w:szCs w:val="14"/>
              </w:rPr>
            </w:pPr>
            <w:r w:rsidRPr="00C00D9B">
              <w:rPr>
                <w:rFonts w:asciiTheme="minorHAnsi" w:hAnsiTheme="minorHAnsi"/>
                <w:b/>
                <w:sz w:val="16"/>
                <w:szCs w:val="14"/>
              </w:rPr>
              <w:t>Standard Precautions</w:t>
            </w:r>
          </w:p>
        </w:tc>
      </w:tr>
      <w:tr w:rsidR="001679FD" w:rsidRPr="00C00D9B" w:rsidTr="006E1BF0">
        <w:trPr>
          <w:gridAfter w:val="1"/>
          <w:wAfter w:w="20" w:type="dxa"/>
          <w:jc w:val="center"/>
        </w:trPr>
        <w:tc>
          <w:tcPr>
            <w:tcW w:w="394" w:type="dxa"/>
            <w:tcBorders>
              <w:bottom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w:t>
            </w:r>
          </w:p>
        </w:tc>
        <w:tc>
          <w:tcPr>
            <w:tcW w:w="4531" w:type="dxa"/>
            <w:gridSpan w:val="2"/>
            <w:tcBorders>
              <w:bottom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Floors, walls, ceilings, shelves (clean, smooth &amp; impervious)</w:t>
            </w:r>
          </w:p>
        </w:tc>
        <w:tc>
          <w:tcPr>
            <w:tcW w:w="318" w:type="dxa"/>
            <w:tcBorders>
              <w:bottom w:val="single" w:sz="4" w:space="0" w:color="auto"/>
            </w:tcBorders>
          </w:tcPr>
          <w:p w:rsidR="001679FD" w:rsidRPr="00C00D9B" w:rsidRDefault="001679FD" w:rsidP="006E1BF0">
            <w:pPr>
              <w:rPr>
                <w:rFonts w:asciiTheme="minorHAnsi" w:hAnsiTheme="minorHAnsi"/>
                <w:sz w:val="16"/>
                <w:szCs w:val="16"/>
              </w:rPr>
            </w:pPr>
          </w:p>
        </w:tc>
        <w:tc>
          <w:tcPr>
            <w:tcW w:w="311" w:type="dxa"/>
            <w:tcBorders>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15</w:t>
            </w:r>
          </w:p>
        </w:tc>
        <w:tc>
          <w:tcPr>
            <w:tcW w:w="4539"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Hygiene practices (disposal of hair/waste as soon as</w:t>
            </w:r>
          </w:p>
        </w:tc>
        <w:tc>
          <w:tcPr>
            <w:tcW w:w="318"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w:t>
            </w:r>
          </w:p>
        </w:tc>
        <w:tc>
          <w:tcPr>
            <w:tcW w:w="4531"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Shelves, cupboards &amp; benches (clean, smooth &amp; impervious,</w:t>
            </w:r>
          </w:p>
        </w:tc>
        <w:tc>
          <w:tcPr>
            <w:tcW w:w="318"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practicable)</w:t>
            </w:r>
          </w:p>
        </w:tc>
        <w:tc>
          <w:tcPr>
            <w:tcW w:w="318" w:type="dxa"/>
            <w:gridSpan w:val="2"/>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76" w:type="dxa"/>
            <w:gridSpan w:val="2"/>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sufficient space for appliances &amp; linen)</w:t>
            </w:r>
          </w:p>
        </w:tc>
        <w:tc>
          <w:tcPr>
            <w:tcW w:w="318"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16</w:t>
            </w:r>
          </w:p>
        </w:tc>
        <w:tc>
          <w:tcPr>
            <w:tcW w:w="4539"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Hand washing practices (before &amp; after each client)</w:t>
            </w:r>
          </w:p>
        </w:tc>
        <w:tc>
          <w:tcPr>
            <w:tcW w:w="318"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3</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Separate treatment area from rest of premises</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17</w:t>
            </w:r>
          </w:p>
        </w:tc>
        <w:tc>
          <w:tcPr>
            <w:tcW w:w="4539"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Use of protective barriers (gloves, gowns, plastic aprons,</w:t>
            </w:r>
          </w:p>
        </w:tc>
        <w:tc>
          <w:tcPr>
            <w:tcW w:w="318"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4</w:t>
            </w:r>
          </w:p>
        </w:tc>
        <w:tc>
          <w:tcPr>
            <w:tcW w:w="4531"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 xml:space="preserve">Hand wash basin – hot / cold water &amp; soap / paper towel </w:t>
            </w:r>
          </w:p>
        </w:tc>
        <w:tc>
          <w:tcPr>
            <w:tcW w:w="318"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masks, towels/neck protectors, neck brush)</w:t>
            </w:r>
          </w:p>
        </w:tc>
        <w:tc>
          <w:tcPr>
            <w:tcW w:w="318"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5</w:t>
            </w:r>
          </w:p>
        </w:tc>
        <w:tc>
          <w:tcPr>
            <w:tcW w:w="4531"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Sufficient washbasins (1 for every 3 workstations),</w:t>
            </w:r>
          </w:p>
        </w:tc>
        <w:tc>
          <w:tcPr>
            <w:tcW w:w="318"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18</w:t>
            </w:r>
          </w:p>
        </w:tc>
        <w:tc>
          <w:tcPr>
            <w:tcW w:w="4539"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 xml:space="preserve">Sufficient number of appliances available so others may be </w:t>
            </w:r>
          </w:p>
        </w:tc>
        <w:tc>
          <w:tcPr>
            <w:tcW w:w="318"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hot &amp; cold water supply, mixing valve</w:t>
            </w:r>
          </w:p>
        </w:tc>
        <w:tc>
          <w:tcPr>
            <w:tcW w:w="318"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disinfected</w:t>
            </w:r>
          </w:p>
        </w:tc>
        <w:tc>
          <w:tcPr>
            <w:tcW w:w="318"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6</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 xml:space="preserve">Sufficient receptacles, lidded &amp; labelled </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19</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Separate storage of clean &amp; dirty appliances</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7</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Adequate lighting &amp; ventilation</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20</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Separate storage of clean &amp; soiled linen</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8</w:t>
            </w:r>
          </w:p>
        </w:tc>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Adequate kitchen facilities – separate room</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21</w:t>
            </w:r>
          </w:p>
        </w:tc>
        <w:tc>
          <w:tcPr>
            <w:tcW w:w="4539"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 xml:space="preserve">Disposable cape/apron used or capes/aprons are washed </w:t>
            </w:r>
          </w:p>
        </w:tc>
        <w:tc>
          <w:tcPr>
            <w:tcW w:w="318"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9</w:t>
            </w:r>
          </w:p>
        </w:tc>
        <w:tc>
          <w:tcPr>
            <w:tcW w:w="4531"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 xml:space="preserve">Adequate laundry facilities – floor graded to drain waste, </w:t>
            </w:r>
          </w:p>
        </w:tc>
        <w:tc>
          <w:tcPr>
            <w:tcW w:w="318"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before &amp; after each client</w:t>
            </w:r>
          </w:p>
        </w:tc>
        <w:tc>
          <w:tcPr>
            <w:tcW w:w="318"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suitably discharging, hot water</w:t>
            </w:r>
          </w:p>
        </w:tc>
        <w:tc>
          <w:tcPr>
            <w:tcW w:w="318"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22</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Liquid soap or shaving cream used for lather when shaving</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10</w:t>
            </w:r>
          </w:p>
        </w:tc>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Adequate sanitary facilities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23</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No use of sponge, powder puff, or substance in block form</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5554" w:type="dxa"/>
            <w:gridSpan w:val="5"/>
            <w:tcBorders>
              <w:top w:val="single" w:sz="4" w:space="0" w:color="auto"/>
              <w:left w:val="single" w:sz="4" w:space="0" w:color="auto"/>
              <w:bottom w:val="single" w:sz="4" w:space="0" w:color="auto"/>
              <w:right w:val="single" w:sz="4" w:space="0" w:color="auto"/>
            </w:tcBorders>
            <w:shd w:val="clear" w:color="auto" w:fill="D9D9D9"/>
          </w:tcPr>
          <w:p w:rsidR="001679FD" w:rsidRPr="00C00D9B" w:rsidRDefault="001679FD" w:rsidP="006E1BF0">
            <w:pPr>
              <w:jc w:val="center"/>
              <w:rPr>
                <w:rFonts w:asciiTheme="minorHAnsi" w:hAnsiTheme="minorHAnsi"/>
                <w:b/>
                <w:sz w:val="16"/>
                <w:szCs w:val="16"/>
              </w:rPr>
            </w:pPr>
            <w:r w:rsidRPr="00C00D9B">
              <w:rPr>
                <w:rFonts w:asciiTheme="minorHAnsi" w:hAnsiTheme="minorHAnsi"/>
                <w:b/>
                <w:sz w:val="16"/>
                <w:szCs w:val="16"/>
              </w:rPr>
              <w:t>Cleaning/Disinfection Precautions</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24</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Hairdressing room not being used for any other purpose</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8"/>
                <w:szCs w:val="18"/>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11</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Correct disinfection procedure of all appliances and clippers</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25</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tabs>
                <w:tab w:val="left" w:pos="2777"/>
              </w:tabs>
              <w:rPr>
                <w:rFonts w:asciiTheme="minorHAnsi" w:hAnsiTheme="minorHAnsi"/>
                <w:sz w:val="16"/>
                <w:szCs w:val="16"/>
              </w:rPr>
            </w:pPr>
            <w:r w:rsidRPr="00C00D9B">
              <w:rPr>
                <w:rFonts w:asciiTheme="minorHAnsi" w:hAnsiTheme="minorHAnsi"/>
                <w:sz w:val="16"/>
                <w:szCs w:val="16"/>
              </w:rPr>
              <w:t>No smoking</w:t>
            </w:r>
            <w:r w:rsidRPr="00C00D9B">
              <w:rPr>
                <w:rFonts w:asciiTheme="minorHAnsi" w:hAnsiTheme="minorHAnsi"/>
                <w:sz w:val="16"/>
                <w:szCs w:val="16"/>
              </w:rPr>
              <w:tab/>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12</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Disinfection of appliances (before &amp; after each client)</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26</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Correct procedure to arrest bleeding</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13</w:t>
            </w:r>
          </w:p>
        </w:tc>
        <w:tc>
          <w:tcPr>
            <w:tcW w:w="4531" w:type="dxa"/>
            <w:gridSpan w:val="2"/>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 L of disinfectant per work station</w:t>
            </w:r>
          </w:p>
        </w:tc>
        <w:tc>
          <w:tcPr>
            <w:tcW w:w="318"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single" w:sz="4" w:space="0" w:color="auto"/>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27</w:t>
            </w:r>
          </w:p>
        </w:tc>
        <w:tc>
          <w:tcPr>
            <w:tcW w:w="4539" w:type="dxa"/>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Blood Spill Management Policy in place</w:t>
            </w:r>
          </w:p>
        </w:tc>
        <w:tc>
          <w:tcPr>
            <w:tcW w:w="318"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76" w:type="dxa"/>
            <w:gridSpan w:val="2"/>
            <w:tcBorders>
              <w:top w:val="single" w:sz="4" w:space="0" w:color="auto"/>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14</w:t>
            </w:r>
          </w:p>
        </w:tc>
        <w:tc>
          <w:tcPr>
            <w:tcW w:w="4531" w:type="dxa"/>
            <w:gridSpan w:val="2"/>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Disinfecting solution. Type:</w:t>
            </w:r>
          </w:p>
        </w:tc>
        <w:tc>
          <w:tcPr>
            <w:tcW w:w="318"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single" w:sz="4" w:space="0" w:color="auto"/>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nil"/>
              <w:right w:val="single" w:sz="4" w:space="0" w:color="auto"/>
            </w:tcBorders>
            <w:shd w:val="clear" w:color="auto" w:fill="auto"/>
          </w:tcPr>
          <w:p w:rsidR="001679FD" w:rsidRPr="00C00D9B" w:rsidRDefault="001679FD" w:rsidP="001679FD">
            <w:pPr>
              <w:numPr>
                <w:ilvl w:val="0"/>
                <w:numId w:val="41"/>
              </w:numPr>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Clean up of blood/body fluids</w:t>
            </w:r>
          </w:p>
        </w:tc>
        <w:tc>
          <w:tcPr>
            <w:tcW w:w="318" w:type="dxa"/>
            <w:gridSpan w:val="2"/>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b/>
                <w:sz w:val="16"/>
                <w:szCs w:val="16"/>
              </w:rPr>
            </w:pPr>
          </w:p>
        </w:tc>
        <w:tc>
          <w:tcPr>
            <w:tcW w:w="376" w:type="dxa"/>
            <w:gridSpan w:val="2"/>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b/>
                <w:sz w:val="16"/>
                <w:szCs w:val="16"/>
              </w:rPr>
            </w:pPr>
          </w:p>
        </w:tc>
      </w:tr>
      <w:tr w:rsidR="001679FD" w:rsidRPr="00C00D9B" w:rsidTr="006E1BF0">
        <w:trPr>
          <w:gridAfter w:val="1"/>
          <w:wAfter w:w="20" w:type="dxa"/>
          <w:jc w:val="center"/>
        </w:trPr>
        <w:tc>
          <w:tcPr>
            <w:tcW w:w="394" w:type="dxa"/>
            <w:tcBorders>
              <w:top w:val="nil"/>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nil"/>
              <w:right w:val="single" w:sz="4" w:space="0" w:color="auto"/>
            </w:tcBorders>
          </w:tcPr>
          <w:p w:rsidR="001679FD" w:rsidRPr="00C00D9B" w:rsidRDefault="001679FD" w:rsidP="001679FD">
            <w:pPr>
              <w:numPr>
                <w:ilvl w:val="0"/>
                <w:numId w:val="40"/>
              </w:numPr>
              <w:tabs>
                <w:tab w:val="left" w:pos="414"/>
              </w:tabs>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 xml:space="preserve">ethyl alcohol 70% (v/v) </w:t>
            </w:r>
          </w:p>
        </w:tc>
        <w:tc>
          <w:tcPr>
            <w:tcW w:w="318" w:type="dxa"/>
            <w:tcBorders>
              <w:top w:val="nil"/>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nil"/>
              <w:right w:val="single" w:sz="4" w:space="0" w:color="auto"/>
            </w:tcBorders>
          </w:tcPr>
          <w:p w:rsidR="001679FD" w:rsidRPr="00C00D9B" w:rsidRDefault="001679FD" w:rsidP="006E1BF0">
            <w:pPr>
              <w:rPr>
                <w:rFonts w:asciiTheme="minorHAnsi" w:hAnsiTheme="minorHAnsi"/>
                <w:sz w:val="16"/>
                <w:szCs w:val="16"/>
              </w:rPr>
            </w:pPr>
          </w:p>
        </w:tc>
        <w:tc>
          <w:tcPr>
            <w:tcW w:w="423"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9" w:type="dxa"/>
            <w:tcBorders>
              <w:top w:val="nil"/>
              <w:left w:val="single" w:sz="4" w:space="0" w:color="auto"/>
              <w:bottom w:val="single" w:sz="4" w:space="0" w:color="auto"/>
              <w:right w:val="single" w:sz="4" w:space="0" w:color="auto"/>
            </w:tcBorders>
            <w:shd w:val="clear" w:color="auto" w:fill="auto"/>
          </w:tcPr>
          <w:p w:rsidR="001679FD" w:rsidRPr="00C00D9B" w:rsidRDefault="001679FD" w:rsidP="001679FD">
            <w:pPr>
              <w:numPr>
                <w:ilvl w:val="0"/>
                <w:numId w:val="41"/>
              </w:numPr>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Clean up of towels &amp; equipment</w:t>
            </w:r>
          </w:p>
        </w:tc>
        <w:tc>
          <w:tcPr>
            <w:tcW w:w="318"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b/>
                <w:sz w:val="16"/>
                <w:szCs w:val="16"/>
              </w:rPr>
            </w:pPr>
          </w:p>
        </w:tc>
        <w:tc>
          <w:tcPr>
            <w:tcW w:w="376"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b/>
                <w:sz w:val="16"/>
                <w:szCs w:val="16"/>
              </w:rPr>
            </w:pPr>
          </w:p>
        </w:tc>
      </w:tr>
      <w:tr w:rsidR="001679FD" w:rsidRPr="00C00D9B" w:rsidTr="006E1BF0">
        <w:trPr>
          <w:gridAfter w:val="1"/>
          <w:wAfter w:w="20" w:type="dxa"/>
          <w:jc w:val="center"/>
        </w:trPr>
        <w:tc>
          <w:tcPr>
            <w:tcW w:w="394"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nil"/>
              <w:right w:val="single" w:sz="4" w:space="0" w:color="auto"/>
            </w:tcBorders>
            <w:shd w:val="clear" w:color="auto" w:fill="auto"/>
          </w:tcPr>
          <w:p w:rsidR="001679FD" w:rsidRPr="00C00D9B" w:rsidRDefault="001679FD" w:rsidP="001679FD">
            <w:pPr>
              <w:numPr>
                <w:ilvl w:val="0"/>
                <w:numId w:val="40"/>
              </w:numPr>
              <w:tabs>
                <w:tab w:val="left" w:pos="414"/>
              </w:tabs>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glutaraldehyde solution of 1% (v/v)</w:t>
            </w:r>
          </w:p>
        </w:tc>
        <w:tc>
          <w:tcPr>
            <w:tcW w:w="318"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28</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Infectious disease policy – employee &amp; client</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jc w:val="center"/>
              <w:rPr>
                <w:rFonts w:asciiTheme="minorHAnsi" w:hAnsiTheme="minorHAnsi"/>
                <w:b/>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jc w:val="center"/>
              <w:rPr>
                <w:rFonts w:asciiTheme="minorHAnsi" w:hAnsiTheme="minorHAnsi"/>
                <w:b/>
                <w:sz w:val="16"/>
                <w:szCs w:val="16"/>
              </w:rPr>
            </w:pPr>
          </w:p>
        </w:tc>
      </w:tr>
      <w:tr w:rsidR="001679FD" w:rsidRPr="00C00D9B" w:rsidTr="006E1BF0">
        <w:trPr>
          <w:gridAfter w:val="1"/>
          <w:wAfter w:w="20" w:type="dxa"/>
          <w:jc w:val="center"/>
        </w:trPr>
        <w:tc>
          <w:tcPr>
            <w:tcW w:w="394"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nil"/>
              <w:right w:val="single" w:sz="4" w:space="0" w:color="auto"/>
            </w:tcBorders>
            <w:shd w:val="clear" w:color="auto" w:fill="auto"/>
          </w:tcPr>
          <w:p w:rsidR="001679FD" w:rsidRPr="00C00D9B" w:rsidRDefault="001679FD" w:rsidP="001679FD">
            <w:pPr>
              <w:numPr>
                <w:ilvl w:val="0"/>
                <w:numId w:val="40"/>
              </w:numPr>
              <w:tabs>
                <w:tab w:val="left" w:pos="414"/>
              </w:tabs>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 xml:space="preserve">hypochlorite solution of 0.5% (v/v) </w:t>
            </w:r>
          </w:p>
        </w:tc>
        <w:tc>
          <w:tcPr>
            <w:tcW w:w="318"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nil"/>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29</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Handling &amp; disposal of sharps (if applicable)</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ind w:left="1440" w:hanging="1440"/>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gridAfter w:val="1"/>
          <w:wAfter w:w="20" w:type="dxa"/>
          <w:jc w:val="center"/>
        </w:trPr>
        <w:tc>
          <w:tcPr>
            <w:tcW w:w="394"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531" w:type="dxa"/>
            <w:gridSpan w:val="2"/>
            <w:tcBorders>
              <w:top w:val="nil"/>
              <w:left w:val="single" w:sz="4" w:space="0" w:color="auto"/>
              <w:bottom w:val="single" w:sz="4" w:space="0" w:color="auto"/>
              <w:right w:val="single" w:sz="4" w:space="0" w:color="auto"/>
            </w:tcBorders>
            <w:shd w:val="clear" w:color="auto" w:fill="auto"/>
          </w:tcPr>
          <w:p w:rsidR="001679FD" w:rsidRPr="00C00D9B" w:rsidRDefault="001679FD" w:rsidP="001679FD">
            <w:pPr>
              <w:numPr>
                <w:ilvl w:val="0"/>
                <w:numId w:val="40"/>
              </w:numPr>
              <w:tabs>
                <w:tab w:val="left" w:pos="414"/>
              </w:tabs>
              <w:spacing w:before="0" w:beforeAutospacing="0" w:after="0" w:afterAutospacing="0" w:line="240" w:lineRule="auto"/>
              <w:rPr>
                <w:rFonts w:asciiTheme="minorHAnsi" w:hAnsiTheme="minorHAnsi"/>
                <w:sz w:val="16"/>
                <w:szCs w:val="16"/>
              </w:rPr>
            </w:pPr>
            <w:r w:rsidRPr="00C00D9B">
              <w:rPr>
                <w:rFonts w:asciiTheme="minorHAnsi" w:hAnsiTheme="minorHAnsi"/>
                <w:sz w:val="16"/>
                <w:szCs w:val="16"/>
              </w:rPr>
              <w:t>isopropyl alcohol 70% v/v</w:t>
            </w:r>
          </w:p>
        </w:tc>
        <w:tc>
          <w:tcPr>
            <w:tcW w:w="318"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311" w:type="dxa"/>
            <w:tcBorders>
              <w:top w:val="nil"/>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30</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r w:rsidRPr="00C00D9B">
              <w:rPr>
                <w:rFonts w:asciiTheme="minorHAnsi" w:hAnsiTheme="minorHAnsi"/>
                <w:sz w:val="16"/>
                <w:szCs w:val="16"/>
              </w:rPr>
              <w:t>Single use razor blades</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ind w:left="1440" w:hanging="1440"/>
              <w:rPr>
                <w:rFonts w:asciiTheme="minorHAnsi" w:hAnsiTheme="minorHAnsi"/>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rsidR="001679FD" w:rsidRPr="00C00D9B" w:rsidRDefault="001679FD" w:rsidP="006E1BF0">
            <w:pPr>
              <w:rPr>
                <w:rFonts w:asciiTheme="minorHAnsi" w:hAnsiTheme="minorHAnsi"/>
                <w:sz w:val="16"/>
                <w:szCs w:val="16"/>
              </w:rPr>
            </w:pPr>
          </w:p>
        </w:tc>
      </w:tr>
      <w:tr w:rsidR="001679FD" w:rsidRPr="00C00D9B" w:rsidTr="006E1BF0">
        <w:trPr>
          <w:trHeight w:val="98"/>
          <w:jc w:val="center"/>
        </w:trPr>
        <w:tc>
          <w:tcPr>
            <w:tcW w:w="674" w:type="dxa"/>
            <w:gridSpan w:val="2"/>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4"/>
                <w:szCs w:val="14"/>
              </w:rPr>
            </w:pPr>
          </w:p>
        </w:tc>
        <w:tc>
          <w:tcPr>
            <w:tcW w:w="4251" w:type="dxa"/>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4"/>
                <w:szCs w:val="14"/>
              </w:rPr>
            </w:pPr>
          </w:p>
        </w:tc>
        <w:tc>
          <w:tcPr>
            <w:tcW w:w="318" w:type="dxa"/>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8"/>
                <w:szCs w:val="14"/>
              </w:rPr>
            </w:pPr>
          </w:p>
        </w:tc>
        <w:tc>
          <w:tcPr>
            <w:tcW w:w="311" w:type="dxa"/>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4"/>
                <w:szCs w:val="14"/>
              </w:rPr>
            </w:pPr>
          </w:p>
        </w:tc>
        <w:tc>
          <w:tcPr>
            <w:tcW w:w="423" w:type="dxa"/>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0"/>
                <w:szCs w:val="14"/>
              </w:rPr>
            </w:pPr>
          </w:p>
        </w:tc>
        <w:tc>
          <w:tcPr>
            <w:tcW w:w="4561" w:type="dxa"/>
            <w:gridSpan w:val="2"/>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4"/>
                <w:szCs w:val="14"/>
              </w:rPr>
            </w:pPr>
          </w:p>
        </w:tc>
        <w:tc>
          <w:tcPr>
            <w:tcW w:w="318" w:type="dxa"/>
            <w:gridSpan w:val="2"/>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4"/>
                <w:szCs w:val="14"/>
              </w:rPr>
            </w:pPr>
          </w:p>
        </w:tc>
        <w:tc>
          <w:tcPr>
            <w:tcW w:w="374" w:type="dxa"/>
            <w:gridSpan w:val="2"/>
            <w:tcBorders>
              <w:top w:val="single" w:sz="4" w:space="0" w:color="auto"/>
              <w:left w:val="nil"/>
              <w:bottom w:val="single" w:sz="4" w:space="0" w:color="auto"/>
              <w:right w:val="nil"/>
            </w:tcBorders>
            <w:shd w:val="clear" w:color="auto" w:fill="auto"/>
          </w:tcPr>
          <w:p w:rsidR="001679FD" w:rsidRPr="00C00D9B" w:rsidRDefault="001679FD" w:rsidP="006E1BF0">
            <w:pPr>
              <w:rPr>
                <w:rFonts w:asciiTheme="minorHAnsi" w:hAnsiTheme="minorHAnsi"/>
                <w:sz w:val="14"/>
                <w:szCs w:val="14"/>
              </w:rPr>
            </w:pPr>
          </w:p>
        </w:tc>
      </w:tr>
      <w:tr w:rsidR="001679FD" w:rsidRPr="00C00D9B" w:rsidTr="006E1BF0">
        <w:trPr>
          <w:gridAfter w:val="1"/>
          <w:wAfter w:w="20" w:type="dxa"/>
          <w:jc w:val="center"/>
        </w:trPr>
        <w:tc>
          <w:tcPr>
            <w:tcW w:w="674" w:type="dxa"/>
            <w:gridSpan w:val="2"/>
            <w:tcBorders>
              <w:top w:val="single" w:sz="4" w:space="0" w:color="auto"/>
              <w:bottom w:val="single" w:sz="4" w:space="0" w:color="auto"/>
            </w:tcBorders>
            <w:shd w:val="clear" w:color="auto" w:fill="D9D9D9"/>
          </w:tcPr>
          <w:p w:rsidR="001679FD" w:rsidRPr="00C00D9B" w:rsidRDefault="001679FD" w:rsidP="006E1BF0">
            <w:pPr>
              <w:spacing w:before="80"/>
              <w:jc w:val="center"/>
              <w:rPr>
                <w:rFonts w:asciiTheme="minorHAnsi" w:hAnsiTheme="minorHAnsi"/>
                <w:sz w:val="16"/>
                <w:szCs w:val="14"/>
              </w:rPr>
            </w:pPr>
            <w:r w:rsidRPr="00C00D9B">
              <w:rPr>
                <w:rFonts w:asciiTheme="minorHAnsi" w:hAnsiTheme="minorHAnsi"/>
                <w:sz w:val="16"/>
                <w:szCs w:val="14"/>
              </w:rPr>
              <w:t>#</w:t>
            </w:r>
          </w:p>
        </w:tc>
        <w:tc>
          <w:tcPr>
            <w:tcW w:w="9842" w:type="dxa"/>
            <w:gridSpan w:val="5"/>
            <w:tcBorders>
              <w:top w:val="single" w:sz="4" w:space="0" w:color="auto"/>
              <w:bottom w:val="single" w:sz="4" w:space="0" w:color="auto"/>
            </w:tcBorders>
            <w:shd w:val="clear" w:color="auto" w:fill="D9D9D9"/>
          </w:tcPr>
          <w:p w:rsidR="001679FD" w:rsidRPr="00C00D9B" w:rsidRDefault="001679FD" w:rsidP="006E1BF0">
            <w:pPr>
              <w:spacing w:before="80"/>
              <w:jc w:val="center"/>
              <w:rPr>
                <w:rFonts w:asciiTheme="minorHAnsi" w:hAnsiTheme="minorHAnsi"/>
                <w:b/>
                <w:sz w:val="16"/>
                <w:szCs w:val="14"/>
              </w:rPr>
            </w:pPr>
            <w:r w:rsidRPr="00C00D9B">
              <w:rPr>
                <w:rFonts w:asciiTheme="minorHAnsi" w:hAnsiTheme="minorHAnsi"/>
                <w:b/>
                <w:sz w:val="16"/>
                <w:szCs w:val="14"/>
              </w:rPr>
              <w:t>Work Required/Comments</w:t>
            </w:r>
          </w:p>
        </w:tc>
        <w:tc>
          <w:tcPr>
            <w:tcW w:w="694" w:type="dxa"/>
            <w:gridSpan w:val="4"/>
            <w:tcBorders>
              <w:top w:val="single" w:sz="4" w:space="0" w:color="auto"/>
              <w:bottom w:val="single" w:sz="4" w:space="0" w:color="auto"/>
            </w:tcBorders>
            <w:shd w:val="clear" w:color="auto" w:fill="D9D9D9"/>
          </w:tcPr>
          <w:p w:rsidR="001679FD" w:rsidRPr="00C00D9B" w:rsidRDefault="001679FD" w:rsidP="006E1BF0">
            <w:pPr>
              <w:jc w:val="center"/>
              <w:rPr>
                <w:rFonts w:asciiTheme="minorHAnsi" w:hAnsiTheme="minorHAnsi"/>
                <w:b/>
                <w:sz w:val="16"/>
                <w:szCs w:val="14"/>
              </w:rPr>
            </w:pPr>
            <w:r w:rsidRPr="00C00D9B">
              <w:rPr>
                <w:rFonts w:asciiTheme="minorHAnsi" w:hAnsiTheme="minorHAnsi"/>
                <w:b/>
                <w:sz w:val="16"/>
                <w:szCs w:val="14"/>
              </w:rPr>
              <w:t>Due Date</w:t>
            </w: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r w:rsidR="001679FD" w:rsidRPr="00C00D9B" w:rsidTr="006E1BF0">
        <w:trPr>
          <w:gridAfter w:val="1"/>
          <w:wAfter w:w="20" w:type="dxa"/>
          <w:trHeight w:val="347"/>
          <w:jc w:val="center"/>
        </w:trPr>
        <w:tc>
          <w:tcPr>
            <w:tcW w:w="674" w:type="dxa"/>
            <w:gridSpan w:val="2"/>
            <w:shd w:val="clear" w:color="auto" w:fill="auto"/>
          </w:tcPr>
          <w:p w:rsidR="001679FD" w:rsidRPr="00C00D9B" w:rsidRDefault="001679FD" w:rsidP="006E1BF0">
            <w:pPr>
              <w:rPr>
                <w:rFonts w:asciiTheme="minorHAnsi" w:hAnsiTheme="minorHAnsi"/>
                <w:sz w:val="14"/>
                <w:szCs w:val="14"/>
              </w:rPr>
            </w:pPr>
          </w:p>
        </w:tc>
        <w:tc>
          <w:tcPr>
            <w:tcW w:w="9842" w:type="dxa"/>
            <w:gridSpan w:val="5"/>
            <w:shd w:val="clear" w:color="auto" w:fill="auto"/>
          </w:tcPr>
          <w:p w:rsidR="001679FD" w:rsidRPr="00C00D9B" w:rsidRDefault="001679FD" w:rsidP="006E1BF0">
            <w:pPr>
              <w:rPr>
                <w:rFonts w:asciiTheme="minorHAnsi" w:hAnsiTheme="minorHAnsi"/>
                <w:b/>
                <w:sz w:val="14"/>
                <w:szCs w:val="14"/>
              </w:rPr>
            </w:pPr>
          </w:p>
        </w:tc>
        <w:tc>
          <w:tcPr>
            <w:tcW w:w="694" w:type="dxa"/>
            <w:gridSpan w:val="4"/>
            <w:shd w:val="clear" w:color="auto" w:fill="auto"/>
          </w:tcPr>
          <w:p w:rsidR="001679FD" w:rsidRPr="00C00D9B" w:rsidRDefault="001679FD" w:rsidP="006E1BF0">
            <w:pPr>
              <w:rPr>
                <w:rFonts w:asciiTheme="minorHAnsi" w:hAnsiTheme="minorHAnsi"/>
                <w:b/>
                <w:sz w:val="14"/>
                <w:szCs w:val="14"/>
              </w:rPr>
            </w:pPr>
          </w:p>
        </w:tc>
      </w:tr>
    </w:tbl>
    <w:p w:rsidR="000A7F37" w:rsidRPr="00C00D9B" w:rsidRDefault="000A7F37" w:rsidP="00BF216E">
      <w:pPr>
        <w:spacing w:before="0" w:beforeAutospacing="0" w:after="0" w:afterAutospacing="0" w:line="240" w:lineRule="auto"/>
        <w:rPr>
          <w:rFonts w:asciiTheme="minorHAnsi" w:hAnsiTheme="minorHAnsi"/>
          <w:b/>
          <w:szCs w:val="22"/>
        </w:rPr>
      </w:pPr>
      <w:bookmarkStart w:id="0" w:name="_GoBack"/>
      <w:bookmarkEnd w:id="0"/>
    </w:p>
    <w:sectPr w:rsidR="000A7F37" w:rsidRPr="00C00D9B" w:rsidSect="00BF216E">
      <w:headerReference w:type="default" r:id="rId11"/>
      <w:footerReference w:type="default" r:id="rId12"/>
      <w:pgSz w:w="11906" w:h="16838"/>
      <w:pgMar w:top="1702" w:right="1418" w:bottom="1843" w:left="1418" w:header="425"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51" w:rsidRDefault="00695B51" w:rsidP="0091657B">
      <w:r>
        <w:separator/>
      </w:r>
    </w:p>
  </w:endnote>
  <w:endnote w:type="continuationSeparator" w:id="0">
    <w:p w:rsidR="00695B51" w:rsidRDefault="00695B51" w:rsidP="0091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51" w:rsidRDefault="004A452B" w:rsidP="004A452B">
    <w:pPr>
      <w:pStyle w:val="Footer"/>
      <w:ind w:firstLine="720"/>
    </w:pPr>
    <w:r>
      <w:rPr>
        <w:noProof/>
        <w:lang w:val="en-AU" w:eastAsia="en-AU"/>
      </w:rPr>
      <w:drawing>
        <wp:anchor distT="0" distB="0" distL="114300" distR="114300" simplePos="0" relativeHeight="251699200" behindDoc="1" locked="0" layoutInCell="1" allowOverlap="1" wp14:anchorId="679DF77D" wp14:editId="322C586B">
          <wp:simplePos x="0" y="0"/>
          <wp:positionH relativeFrom="column">
            <wp:posOffset>-759460</wp:posOffset>
          </wp:positionH>
          <wp:positionV relativeFrom="page">
            <wp:posOffset>9469755</wp:posOffset>
          </wp:positionV>
          <wp:extent cx="7198360" cy="1119505"/>
          <wp:effectExtent l="0" t="0" r="2540" b="4445"/>
          <wp:wrapTight wrapText="bothSides">
            <wp:wrapPolygon edited="0">
              <wp:start x="0" y="0"/>
              <wp:lineTo x="0" y="21318"/>
              <wp:lineTo x="21550" y="21318"/>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119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51" w:rsidRDefault="00695B51" w:rsidP="0091657B">
      <w:r>
        <w:separator/>
      </w:r>
    </w:p>
  </w:footnote>
  <w:footnote w:type="continuationSeparator" w:id="0">
    <w:p w:rsidR="00695B51" w:rsidRDefault="00695B51" w:rsidP="0091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51" w:rsidRDefault="00C00D9B" w:rsidP="00727351">
    <w:pPr>
      <w:pStyle w:val="Headerforminformation"/>
      <w:rPr>
        <w:rFonts w:asciiTheme="minorHAnsi" w:hAnsiTheme="minorHAnsi"/>
      </w:rPr>
    </w:pPr>
    <w:r w:rsidRPr="00C00D9B">
      <w:rPr>
        <w:rFonts w:asciiTheme="minorHAnsi" w:hAnsiTheme="minorHAnsi"/>
        <w:noProof/>
        <w:lang w:val="en-AU" w:eastAsia="en-AU"/>
      </w:rPr>
      <w:drawing>
        <wp:anchor distT="0" distB="0" distL="114300" distR="114300" simplePos="0" relativeHeight="251697152" behindDoc="1" locked="0" layoutInCell="1" allowOverlap="1" wp14:anchorId="50D44BE2" wp14:editId="7B6FF956">
          <wp:simplePos x="0" y="0"/>
          <wp:positionH relativeFrom="page">
            <wp:posOffset>5086349</wp:posOffset>
          </wp:positionH>
          <wp:positionV relativeFrom="page">
            <wp:posOffset>171450</wp:posOffset>
          </wp:positionV>
          <wp:extent cx="2257425" cy="624112"/>
          <wp:effectExtent l="0" t="0" r="0" b="508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40" cy="631692"/>
                  </a:xfrm>
                  <a:prstGeom prst="rect">
                    <a:avLst/>
                  </a:prstGeom>
                  <a:noFill/>
                </pic:spPr>
              </pic:pic>
            </a:graphicData>
          </a:graphic>
          <wp14:sizeRelH relativeFrom="page">
            <wp14:pctWidth>0</wp14:pctWidth>
          </wp14:sizeRelH>
          <wp14:sizeRelV relativeFrom="page">
            <wp14:pctHeight>0</wp14:pctHeight>
          </wp14:sizeRelV>
        </wp:anchor>
      </w:drawing>
    </w:r>
    <w:r w:rsidR="00695B51" w:rsidRPr="00C00D9B">
      <w:rPr>
        <w:rFonts w:asciiTheme="minorHAnsi" w:hAnsiTheme="minorHAnsi"/>
      </w:rPr>
      <w:t>Enquiries to: City of Greater Geraldton</w:t>
    </w:r>
  </w:p>
  <w:p w:rsidR="00C00D9B" w:rsidRPr="00C00D9B" w:rsidRDefault="00C00D9B" w:rsidP="00727351">
    <w:pPr>
      <w:pStyle w:val="Headerforminformation"/>
      <w:rPr>
        <w:rStyle w:val="Strong"/>
        <w:rFonts w:asciiTheme="minorHAnsi" w:hAnsiTheme="minorHAnsi"/>
        <w:b w:val="0"/>
      </w:rPr>
    </w:pPr>
    <w:r>
      <w:rPr>
        <w:rFonts w:asciiTheme="minorHAnsi" w:hAnsiTheme="minorHAnsi"/>
      </w:rPr>
      <w:t>Environmental Health</w:t>
    </w:r>
  </w:p>
  <w:p w:rsidR="00695B51" w:rsidRPr="00C00D9B" w:rsidRDefault="00981ABB" w:rsidP="00D246E9">
    <w:pPr>
      <w:pStyle w:val="Headerforminformation"/>
      <w:rPr>
        <w:rFonts w:asciiTheme="minorHAnsi" w:hAnsiTheme="minorHAnsi"/>
        <w:b/>
        <w:bCs/>
      </w:rPr>
    </w:pPr>
    <w:r w:rsidRPr="00C00D9B">
      <w:rPr>
        <w:rFonts w:asciiTheme="minorHAnsi" w:hAnsiTheme="minorHAnsi"/>
      </w:rPr>
      <w:t xml:space="preserve">Date: </w:t>
    </w:r>
    <w:r w:rsidR="00F96546">
      <w:rPr>
        <w:rFonts w:asciiTheme="minorHAnsi" w:hAnsiTheme="minorHAnsi"/>
      </w:rPr>
      <w:t>1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8CF9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8A9E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6EFF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CE29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5C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EA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1AD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4D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B2B0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E0B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0885"/>
    <w:multiLevelType w:val="hybridMultilevel"/>
    <w:tmpl w:val="2B5A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F5538"/>
    <w:multiLevelType w:val="hybridMultilevel"/>
    <w:tmpl w:val="9196CF5A"/>
    <w:lvl w:ilvl="0" w:tplc="8BCA2E96">
      <w:start w:val="3"/>
      <w:numFmt w:val="bullet"/>
      <w:lvlText w:val="-"/>
      <w:lvlJc w:val="left"/>
      <w:pPr>
        <w:ind w:left="1636" w:hanging="360"/>
      </w:pPr>
      <w:rPr>
        <w:rFonts w:ascii="Arial" w:eastAsia="Times New Roman" w:hAnsi="Aria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15:restartNumberingAfterBreak="0">
    <w:nsid w:val="22D1724D"/>
    <w:multiLevelType w:val="hybridMultilevel"/>
    <w:tmpl w:val="6C1AB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D5F11"/>
    <w:multiLevelType w:val="hybridMultilevel"/>
    <w:tmpl w:val="C038A056"/>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C8B0835"/>
    <w:multiLevelType w:val="hybridMultilevel"/>
    <w:tmpl w:val="2D6A7F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F269B"/>
    <w:multiLevelType w:val="hybridMultilevel"/>
    <w:tmpl w:val="EF6ED6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B56106"/>
    <w:multiLevelType w:val="hybridMultilevel"/>
    <w:tmpl w:val="D0E4482A"/>
    <w:lvl w:ilvl="0" w:tplc="8C7603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755C6"/>
    <w:multiLevelType w:val="hybridMultilevel"/>
    <w:tmpl w:val="7BA27C9E"/>
    <w:lvl w:ilvl="0" w:tplc="68A4F64C">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17C8A"/>
    <w:multiLevelType w:val="hybridMultilevel"/>
    <w:tmpl w:val="14321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0652C"/>
    <w:multiLevelType w:val="hybridMultilevel"/>
    <w:tmpl w:val="23CA661E"/>
    <w:lvl w:ilvl="0" w:tplc="8C7603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5CE418A"/>
    <w:multiLevelType w:val="hybridMultilevel"/>
    <w:tmpl w:val="FA88E052"/>
    <w:lvl w:ilvl="0" w:tplc="8C7603D2">
      <w:start w:val="1"/>
      <w:numFmt w:val="lowerRoman"/>
      <w:lvlText w:val="%1)"/>
      <w:lvlJc w:val="left"/>
      <w:pPr>
        <w:ind w:left="1636" w:hanging="360"/>
      </w:pPr>
      <w:rPr>
        <w:rFont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1" w15:restartNumberingAfterBreak="0">
    <w:nsid w:val="465021D6"/>
    <w:multiLevelType w:val="hybridMultilevel"/>
    <w:tmpl w:val="9FB434B2"/>
    <w:lvl w:ilvl="0" w:tplc="03FC4C3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293585"/>
    <w:multiLevelType w:val="hybridMultilevel"/>
    <w:tmpl w:val="EB54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13F00"/>
    <w:multiLevelType w:val="hybridMultilevel"/>
    <w:tmpl w:val="663E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9E2941"/>
    <w:multiLevelType w:val="hybridMultilevel"/>
    <w:tmpl w:val="8CF40626"/>
    <w:lvl w:ilvl="0" w:tplc="55C4A53E">
      <w:start w:val="1"/>
      <w:numFmt w:val="lowerRoman"/>
      <w:lvlText w:val="%1)"/>
      <w:lvlJc w:val="left"/>
      <w:pPr>
        <w:tabs>
          <w:tab w:val="num" w:pos="1713"/>
        </w:tabs>
        <w:ind w:left="1713" w:hanging="360"/>
      </w:pPr>
      <w:rPr>
        <w:rFonts w:hint="default"/>
        <w:b w:val="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5" w15:restartNumberingAfterBreak="0">
    <w:nsid w:val="5009373C"/>
    <w:multiLevelType w:val="hybridMultilevel"/>
    <w:tmpl w:val="D6F05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3F351E"/>
    <w:multiLevelType w:val="hybridMultilevel"/>
    <w:tmpl w:val="E7C87E02"/>
    <w:lvl w:ilvl="0" w:tplc="BD10A8A0">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91D27"/>
    <w:multiLevelType w:val="hybridMultilevel"/>
    <w:tmpl w:val="0E58A98A"/>
    <w:lvl w:ilvl="0" w:tplc="3AFE9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302B02"/>
    <w:multiLevelType w:val="hybridMultilevel"/>
    <w:tmpl w:val="636C7AA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9" w15:restartNumberingAfterBreak="0">
    <w:nsid w:val="56EA27A8"/>
    <w:multiLevelType w:val="hybridMultilevel"/>
    <w:tmpl w:val="F30EFFF6"/>
    <w:lvl w:ilvl="0" w:tplc="B5D42460">
      <w:start w:val="1"/>
      <w:numFmt w:val="lowerLetter"/>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0" w15:restartNumberingAfterBreak="0">
    <w:nsid w:val="5ACD35D3"/>
    <w:multiLevelType w:val="hybridMultilevel"/>
    <w:tmpl w:val="7EAE4200"/>
    <w:lvl w:ilvl="0" w:tplc="AF4A20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A4395C"/>
    <w:multiLevelType w:val="hybridMultilevel"/>
    <w:tmpl w:val="6A26C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277426"/>
    <w:multiLevelType w:val="hybridMultilevel"/>
    <w:tmpl w:val="D66220DE"/>
    <w:lvl w:ilvl="0" w:tplc="499A000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106C36"/>
    <w:multiLevelType w:val="hybridMultilevel"/>
    <w:tmpl w:val="D4B6E7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F17E77"/>
    <w:multiLevelType w:val="hybridMultilevel"/>
    <w:tmpl w:val="FD9C0688"/>
    <w:lvl w:ilvl="0" w:tplc="BE9052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964175"/>
    <w:multiLevelType w:val="hybridMultilevel"/>
    <w:tmpl w:val="558E8344"/>
    <w:lvl w:ilvl="0" w:tplc="52A4AE18">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6D3B25"/>
    <w:multiLevelType w:val="hybridMultilevel"/>
    <w:tmpl w:val="5AB42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816D28"/>
    <w:multiLevelType w:val="hybridMultilevel"/>
    <w:tmpl w:val="311A1ACE"/>
    <w:lvl w:ilvl="0" w:tplc="F3861BA0">
      <w:start w:val="1"/>
      <w:numFmt w:val="lowerLetter"/>
      <w:lvlText w:val="(%1)"/>
      <w:lvlJc w:val="left"/>
      <w:pPr>
        <w:ind w:left="40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38" w15:restartNumberingAfterBreak="0">
    <w:nsid w:val="79075020"/>
    <w:multiLevelType w:val="hybridMultilevel"/>
    <w:tmpl w:val="556222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832F00"/>
    <w:multiLevelType w:val="hybridMultilevel"/>
    <w:tmpl w:val="78D4E4D8"/>
    <w:lvl w:ilvl="0" w:tplc="E7D0A214">
      <w:start w:val="1"/>
      <w:numFmt w:val="lowerLetter"/>
      <w:lvlText w:val="%1."/>
      <w:lvlJc w:val="left"/>
      <w:pPr>
        <w:tabs>
          <w:tab w:val="num" w:pos="1069"/>
        </w:tabs>
        <w:ind w:left="1069" w:hanging="360"/>
      </w:pPr>
      <w:rPr>
        <w:rFonts w:hint="default"/>
        <w:b w:val="0"/>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0" w15:restartNumberingAfterBreak="0">
    <w:nsid w:val="7FFA7749"/>
    <w:multiLevelType w:val="hybridMultilevel"/>
    <w:tmpl w:val="D9EC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2"/>
  </w:num>
  <w:num w:numId="13">
    <w:abstractNumId w:val="17"/>
  </w:num>
  <w:num w:numId="14">
    <w:abstractNumId w:val="23"/>
  </w:num>
  <w:num w:numId="15">
    <w:abstractNumId w:val="18"/>
  </w:num>
  <w:num w:numId="16">
    <w:abstractNumId w:val="40"/>
  </w:num>
  <w:num w:numId="17">
    <w:abstractNumId w:val="10"/>
  </w:num>
  <w:num w:numId="18">
    <w:abstractNumId w:val="31"/>
  </w:num>
  <w:num w:numId="19">
    <w:abstractNumId w:val="12"/>
  </w:num>
  <w:num w:numId="20">
    <w:abstractNumId w:val="33"/>
  </w:num>
  <w:num w:numId="21">
    <w:abstractNumId w:val="35"/>
  </w:num>
  <w:num w:numId="22">
    <w:abstractNumId w:val="26"/>
  </w:num>
  <w:num w:numId="23">
    <w:abstractNumId w:val="25"/>
  </w:num>
  <w:num w:numId="24">
    <w:abstractNumId w:val="27"/>
  </w:num>
  <w:num w:numId="25">
    <w:abstractNumId w:val="32"/>
  </w:num>
  <w:num w:numId="26">
    <w:abstractNumId w:val="37"/>
  </w:num>
  <w:num w:numId="27">
    <w:abstractNumId w:val="30"/>
  </w:num>
  <w:num w:numId="28">
    <w:abstractNumId w:val="16"/>
  </w:num>
  <w:num w:numId="29">
    <w:abstractNumId w:val="39"/>
  </w:num>
  <w:num w:numId="30">
    <w:abstractNumId w:val="13"/>
  </w:num>
  <w:num w:numId="31">
    <w:abstractNumId w:val="11"/>
  </w:num>
  <w:num w:numId="32">
    <w:abstractNumId w:val="21"/>
  </w:num>
  <w:num w:numId="33">
    <w:abstractNumId w:val="15"/>
  </w:num>
  <w:num w:numId="34">
    <w:abstractNumId w:val="19"/>
  </w:num>
  <w:num w:numId="35">
    <w:abstractNumId w:val="14"/>
  </w:num>
  <w:num w:numId="36">
    <w:abstractNumId w:val="24"/>
  </w:num>
  <w:num w:numId="37">
    <w:abstractNumId w:val="38"/>
  </w:num>
  <w:num w:numId="38">
    <w:abstractNumId w:val="20"/>
  </w:num>
  <w:num w:numId="39">
    <w:abstractNumId w:val="28"/>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E"/>
    <w:rsid w:val="000222F1"/>
    <w:rsid w:val="00027344"/>
    <w:rsid w:val="00034CF4"/>
    <w:rsid w:val="00066F18"/>
    <w:rsid w:val="00077098"/>
    <w:rsid w:val="00094946"/>
    <w:rsid w:val="000A7F37"/>
    <w:rsid w:val="000C7D0A"/>
    <w:rsid w:val="000E69CF"/>
    <w:rsid w:val="001214CA"/>
    <w:rsid w:val="001679FD"/>
    <w:rsid w:val="001C259A"/>
    <w:rsid w:val="001C3352"/>
    <w:rsid w:val="001C5FB1"/>
    <w:rsid w:val="00201B65"/>
    <w:rsid w:val="00206C6B"/>
    <w:rsid w:val="00233C11"/>
    <w:rsid w:val="0023723D"/>
    <w:rsid w:val="00250D94"/>
    <w:rsid w:val="002577D4"/>
    <w:rsid w:val="002A116B"/>
    <w:rsid w:val="002A54FD"/>
    <w:rsid w:val="002B0A33"/>
    <w:rsid w:val="002B2D4F"/>
    <w:rsid w:val="002C48DA"/>
    <w:rsid w:val="002C4C04"/>
    <w:rsid w:val="002F0D76"/>
    <w:rsid w:val="002F3FD5"/>
    <w:rsid w:val="00322CCC"/>
    <w:rsid w:val="0035301D"/>
    <w:rsid w:val="0036509E"/>
    <w:rsid w:val="00373CA1"/>
    <w:rsid w:val="003A57A8"/>
    <w:rsid w:val="003B7926"/>
    <w:rsid w:val="003C7387"/>
    <w:rsid w:val="003D5AB8"/>
    <w:rsid w:val="00425713"/>
    <w:rsid w:val="00440E46"/>
    <w:rsid w:val="00454920"/>
    <w:rsid w:val="00466292"/>
    <w:rsid w:val="00482946"/>
    <w:rsid w:val="0049062A"/>
    <w:rsid w:val="00493FE5"/>
    <w:rsid w:val="004A452B"/>
    <w:rsid w:val="004C2509"/>
    <w:rsid w:val="004E3581"/>
    <w:rsid w:val="004F417C"/>
    <w:rsid w:val="00526AAF"/>
    <w:rsid w:val="00547360"/>
    <w:rsid w:val="005644ED"/>
    <w:rsid w:val="00572A40"/>
    <w:rsid w:val="005863D8"/>
    <w:rsid w:val="005936FF"/>
    <w:rsid w:val="005A3690"/>
    <w:rsid w:val="005C1EDC"/>
    <w:rsid w:val="005E7DDE"/>
    <w:rsid w:val="00605065"/>
    <w:rsid w:val="00612605"/>
    <w:rsid w:val="00613453"/>
    <w:rsid w:val="00641AE7"/>
    <w:rsid w:val="006429A7"/>
    <w:rsid w:val="006776F0"/>
    <w:rsid w:val="00694F6C"/>
    <w:rsid w:val="00695B51"/>
    <w:rsid w:val="006A6C61"/>
    <w:rsid w:val="006C2543"/>
    <w:rsid w:val="006E7EF5"/>
    <w:rsid w:val="00721860"/>
    <w:rsid w:val="00723A53"/>
    <w:rsid w:val="00727351"/>
    <w:rsid w:val="007557F7"/>
    <w:rsid w:val="007728CD"/>
    <w:rsid w:val="00774662"/>
    <w:rsid w:val="00776CC7"/>
    <w:rsid w:val="007925E7"/>
    <w:rsid w:val="00793CDE"/>
    <w:rsid w:val="00795FCB"/>
    <w:rsid w:val="007A0A2E"/>
    <w:rsid w:val="007A2AFF"/>
    <w:rsid w:val="007B3E23"/>
    <w:rsid w:val="007F0CEC"/>
    <w:rsid w:val="007F4921"/>
    <w:rsid w:val="00801C65"/>
    <w:rsid w:val="00803FE8"/>
    <w:rsid w:val="008056DA"/>
    <w:rsid w:val="00833E86"/>
    <w:rsid w:val="008679F0"/>
    <w:rsid w:val="008B062D"/>
    <w:rsid w:val="008C4844"/>
    <w:rsid w:val="008E1FC4"/>
    <w:rsid w:val="008E2399"/>
    <w:rsid w:val="008F31FE"/>
    <w:rsid w:val="0091657B"/>
    <w:rsid w:val="00946120"/>
    <w:rsid w:val="0094759D"/>
    <w:rsid w:val="00981ABB"/>
    <w:rsid w:val="009A46D0"/>
    <w:rsid w:val="009B25EF"/>
    <w:rsid w:val="009C21AC"/>
    <w:rsid w:val="009D640D"/>
    <w:rsid w:val="00A33BCA"/>
    <w:rsid w:val="00A45B03"/>
    <w:rsid w:val="00A8378C"/>
    <w:rsid w:val="00A85B30"/>
    <w:rsid w:val="00A85DA7"/>
    <w:rsid w:val="00AA3698"/>
    <w:rsid w:val="00AA419A"/>
    <w:rsid w:val="00AF3CC9"/>
    <w:rsid w:val="00B1630C"/>
    <w:rsid w:val="00B404AB"/>
    <w:rsid w:val="00B71553"/>
    <w:rsid w:val="00B968DC"/>
    <w:rsid w:val="00BC4213"/>
    <w:rsid w:val="00BF1B8D"/>
    <w:rsid w:val="00BF216E"/>
    <w:rsid w:val="00C00D9B"/>
    <w:rsid w:val="00C015A8"/>
    <w:rsid w:val="00C06499"/>
    <w:rsid w:val="00C13914"/>
    <w:rsid w:val="00C26B80"/>
    <w:rsid w:val="00C30EB2"/>
    <w:rsid w:val="00C71D2A"/>
    <w:rsid w:val="00C94E93"/>
    <w:rsid w:val="00CC01A2"/>
    <w:rsid w:val="00CD0D03"/>
    <w:rsid w:val="00D14B41"/>
    <w:rsid w:val="00D246E9"/>
    <w:rsid w:val="00D2552F"/>
    <w:rsid w:val="00D32706"/>
    <w:rsid w:val="00D60D60"/>
    <w:rsid w:val="00D957E8"/>
    <w:rsid w:val="00DB3FB1"/>
    <w:rsid w:val="00DC672E"/>
    <w:rsid w:val="00DD1056"/>
    <w:rsid w:val="00DD4AE2"/>
    <w:rsid w:val="00E32333"/>
    <w:rsid w:val="00E4530F"/>
    <w:rsid w:val="00E575ED"/>
    <w:rsid w:val="00E85B8A"/>
    <w:rsid w:val="00E97CC7"/>
    <w:rsid w:val="00EA6D6B"/>
    <w:rsid w:val="00F02D76"/>
    <w:rsid w:val="00F24D54"/>
    <w:rsid w:val="00F54E24"/>
    <w:rsid w:val="00F90884"/>
    <w:rsid w:val="00F96546"/>
    <w:rsid w:val="00F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A551D09"/>
  <w15:docId w15:val="{FBD22248-238A-4BF5-BF78-2C803A96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7B"/>
    <w:pPr>
      <w:spacing w:before="100" w:beforeAutospacing="1" w:after="100" w:afterAutospacing="1" w:line="288" w:lineRule="auto"/>
    </w:pPr>
    <w:rPr>
      <w:rFonts w:eastAsia="Times New Roman"/>
      <w:sz w:val="24"/>
      <w:szCs w:val="20"/>
      <w:lang w:val="en-AU"/>
    </w:rPr>
  </w:style>
  <w:style w:type="paragraph" w:styleId="Heading1">
    <w:name w:val="heading 1"/>
    <w:basedOn w:val="Normal"/>
    <w:next w:val="Normal"/>
    <w:link w:val="Heading1Char1"/>
    <w:uiPriority w:val="99"/>
    <w:qFormat/>
    <w:rsid w:val="00E97CC7"/>
    <w:pPr>
      <w:keepNext/>
      <w:spacing w:before="240" w:after="60"/>
      <w:outlineLvl w:val="0"/>
    </w:pPr>
    <w:rPr>
      <w:rFonts w:cs="Times New Roman"/>
      <w:b/>
      <w:kern w:val="32"/>
      <w:sz w:val="32"/>
      <w:lang w:val="en-US"/>
    </w:rPr>
  </w:style>
  <w:style w:type="paragraph" w:styleId="Heading2">
    <w:name w:val="heading 2"/>
    <w:basedOn w:val="Normal"/>
    <w:next w:val="Normal"/>
    <w:link w:val="Heading2Char1"/>
    <w:uiPriority w:val="99"/>
    <w:qFormat/>
    <w:rsid w:val="0091657B"/>
    <w:pPr>
      <w:keepNext/>
      <w:spacing w:before="240" w:after="60"/>
      <w:outlineLvl w:val="1"/>
    </w:pPr>
    <w:rPr>
      <w:rFonts w:cs="Times New Roman"/>
      <w:b/>
      <w:i/>
      <w:spacing w:val="22"/>
      <w:sz w:val="28"/>
      <w:lang w:val="en-US"/>
    </w:rPr>
  </w:style>
  <w:style w:type="paragraph" w:styleId="Heading3">
    <w:name w:val="heading 3"/>
    <w:basedOn w:val="Normal"/>
    <w:next w:val="Normal"/>
    <w:link w:val="Heading3Char1"/>
    <w:uiPriority w:val="99"/>
    <w:qFormat/>
    <w:rsid w:val="00E97CC7"/>
    <w:pPr>
      <w:keepNext/>
      <w:outlineLvl w:val="2"/>
    </w:pPr>
    <w:rPr>
      <w:rFonts w:cs="Times New Roman"/>
      <w:b/>
      <w:sz w:val="26"/>
      <w:lang w:val="en-US"/>
    </w:rPr>
  </w:style>
  <w:style w:type="paragraph" w:styleId="Heading4">
    <w:name w:val="heading 4"/>
    <w:basedOn w:val="Normal"/>
    <w:next w:val="Normal"/>
    <w:link w:val="Heading4Char1"/>
    <w:uiPriority w:val="99"/>
    <w:qFormat/>
    <w:rsid w:val="00E97CC7"/>
    <w:pPr>
      <w:keepNext/>
      <w:spacing w:before="240" w:after="60"/>
      <w:outlineLvl w:val="3"/>
    </w:pPr>
    <w:rPr>
      <w:rFonts w:cs="Times New Roman"/>
      <w:b/>
      <w:sz w:val="28"/>
      <w:lang w:val="en-US"/>
    </w:rPr>
  </w:style>
  <w:style w:type="paragraph" w:styleId="Heading5">
    <w:name w:val="heading 5"/>
    <w:basedOn w:val="Normal"/>
    <w:next w:val="Normal"/>
    <w:link w:val="Heading5Char1"/>
    <w:uiPriority w:val="99"/>
    <w:qFormat/>
    <w:rsid w:val="00E97CC7"/>
    <w:pPr>
      <w:spacing w:before="240" w:after="60"/>
      <w:outlineLvl w:val="4"/>
    </w:pPr>
    <w:rPr>
      <w:rFonts w:cs="Times New Roman"/>
      <w:b/>
      <w:i/>
      <w:sz w:val="26"/>
      <w:lang w:val="en-US"/>
    </w:rPr>
  </w:style>
  <w:style w:type="paragraph" w:styleId="Heading6">
    <w:name w:val="heading 6"/>
    <w:basedOn w:val="Normal"/>
    <w:next w:val="Normal"/>
    <w:link w:val="Heading6Char1"/>
    <w:uiPriority w:val="99"/>
    <w:qFormat/>
    <w:rsid w:val="00E97CC7"/>
    <w:pPr>
      <w:spacing w:before="240" w:after="60"/>
      <w:outlineLvl w:val="5"/>
    </w:pPr>
    <w:rPr>
      <w:rFonts w:cs="Times New Roman"/>
      <w:b/>
      <w:sz w:val="22"/>
      <w:lang w:val="en-US"/>
    </w:rPr>
  </w:style>
  <w:style w:type="paragraph" w:styleId="Heading7">
    <w:name w:val="heading 7"/>
    <w:basedOn w:val="Normal"/>
    <w:next w:val="Normal"/>
    <w:link w:val="Heading7Char1"/>
    <w:uiPriority w:val="99"/>
    <w:qFormat/>
    <w:rsid w:val="00E97CC7"/>
    <w:pPr>
      <w:spacing w:before="240" w:after="60"/>
      <w:outlineLvl w:val="6"/>
    </w:pPr>
    <w:rPr>
      <w:rFonts w:cs="Times New Roman"/>
      <w:lang w:val="en-US"/>
    </w:rPr>
  </w:style>
  <w:style w:type="paragraph" w:styleId="Heading8">
    <w:name w:val="heading 8"/>
    <w:basedOn w:val="Normal"/>
    <w:next w:val="Normal"/>
    <w:link w:val="Heading8Char1"/>
    <w:uiPriority w:val="99"/>
    <w:qFormat/>
    <w:rsid w:val="00E97CC7"/>
    <w:pPr>
      <w:spacing w:before="240" w:after="60"/>
      <w:outlineLvl w:val="7"/>
    </w:pPr>
    <w:rPr>
      <w:rFonts w:cs="Times New Roman"/>
      <w:i/>
      <w:lang w:val="en-US"/>
    </w:rPr>
  </w:style>
  <w:style w:type="paragraph" w:styleId="Heading9">
    <w:name w:val="heading 9"/>
    <w:basedOn w:val="Normal"/>
    <w:next w:val="Normal"/>
    <w:link w:val="Heading9Char1"/>
    <w:uiPriority w:val="99"/>
    <w:qFormat/>
    <w:rsid w:val="00E97CC7"/>
    <w:pPr>
      <w:spacing w:before="240" w:after="60"/>
      <w:outlineLvl w:val="8"/>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rPr>
      <w:rFonts w:ascii="Cambria" w:hAnsi="Cambria" w:cs="Times New Roman"/>
      <w:b/>
      <w:bCs/>
      <w:i/>
      <w:iCs/>
      <w:sz w:val="28"/>
      <w:szCs w:val="28"/>
      <w:lang w:eastAsia="en-US"/>
    </w:rPr>
  </w:style>
  <w:style w:type="character" w:customStyle="1" w:styleId="Heading3Char">
    <w:name w:val="Heading 3 Char"/>
    <w:basedOn w:val="DefaultParagraphFont"/>
    <w:uiPriority w:val="99"/>
    <w:semiHidden/>
    <w:rPr>
      <w:rFonts w:ascii="Cambria" w:hAnsi="Cambria" w:cs="Times New Roman"/>
      <w:b/>
      <w:bCs/>
      <w:sz w:val="26"/>
      <w:szCs w:val="26"/>
      <w:lang w:eastAsia="en-US"/>
    </w:rPr>
  </w:style>
  <w:style w:type="character" w:customStyle="1" w:styleId="Heading4Char">
    <w:name w:val="Heading 4 Char"/>
    <w:basedOn w:val="DefaultParagraphFont"/>
    <w:uiPriority w:val="99"/>
    <w:semiHidden/>
    <w:rPr>
      <w:rFonts w:ascii="Calibri" w:hAnsi="Calibri" w:cs="Times New Roman"/>
      <w:b/>
      <w:bCs/>
      <w:sz w:val="28"/>
      <w:szCs w:val="28"/>
      <w:lang w:eastAsia="en-US"/>
    </w:rPr>
  </w:style>
  <w:style w:type="character" w:customStyle="1" w:styleId="Heading5Char">
    <w:name w:val="Heading 5 Char"/>
    <w:basedOn w:val="DefaultParagraphFont"/>
    <w:uiPriority w:val="99"/>
    <w:semiHidden/>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rPr>
      <w:rFonts w:ascii="Calibri" w:hAnsi="Calibri" w:cs="Times New Roman"/>
      <w:b/>
      <w:bCs/>
      <w:lang w:eastAsia="en-US"/>
    </w:rPr>
  </w:style>
  <w:style w:type="character" w:customStyle="1" w:styleId="Heading7Char">
    <w:name w:val="Heading 7 Char"/>
    <w:basedOn w:val="DefaultParagraphFont"/>
    <w:uiPriority w:val="99"/>
    <w:semiHidden/>
    <w:rPr>
      <w:rFonts w:ascii="Calibri" w:hAnsi="Calibri" w:cs="Times New Roman"/>
      <w:sz w:val="24"/>
      <w:szCs w:val="24"/>
      <w:lang w:eastAsia="en-US"/>
    </w:rPr>
  </w:style>
  <w:style w:type="character" w:customStyle="1" w:styleId="Heading8Char">
    <w:name w:val="Heading 8 Char"/>
    <w:basedOn w:val="DefaultParagraphFont"/>
    <w:uiPriority w:val="99"/>
    <w:semiHidden/>
    <w:rPr>
      <w:rFonts w:ascii="Calibri" w:hAnsi="Calibri" w:cs="Times New Roman"/>
      <w:i/>
      <w:iCs/>
      <w:sz w:val="24"/>
      <w:szCs w:val="24"/>
      <w:lang w:eastAsia="en-US"/>
    </w:rPr>
  </w:style>
  <w:style w:type="character" w:customStyle="1" w:styleId="Heading9Char">
    <w:name w:val="Heading 9 Char"/>
    <w:basedOn w:val="DefaultParagraphFont"/>
    <w:uiPriority w:val="99"/>
    <w:semiHidden/>
    <w:rPr>
      <w:rFonts w:ascii="Cambria" w:hAnsi="Cambria" w:cs="Times New Roman"/>
      <w:lang w:eastAsia="en-US"/>
    </w:rPr>
  </w:style>
  <w:style w:type="character" w:customStyle="1" w:styleId="Heading2Char1">
    <w:name w:val="Heading 2 Char1"/>
    <w:link w:val="Heading2"/>
    <w:uiPriority w:val="99"/>
    <w:locked/>
    <w:rsid w:val="0091657B"/>
    <w:rPr>
      <w:rFonts w:eastAsia="Times New Roman"/>
      <w:b/>
      <w:i/>
      <w:spacing w:val="22"/>
      <w:sz w:val="28"/>
      <w:lang w:eastAsia="en-US"/>
    </w:rPr>
  </w:style>
  <w:style w:type="character" w:customStyle="1" w:styleId="Heading1Char1">
    <w:name w:val="Heading 1 Char1"/>
    <w:link w:val="Heading1"/>
    <w:uiPriority w:val="99"/>
    <w:locked/>
    <w:rsid w:val="00E97CC7"/>
    <w:rPr>
      <w:rFonts w:eastAsia="Times New Roman"/>
      <w:b/>
      <w:kern w:val="32"/>
      <w:sz w:val="32"/>
      <w:lang w:eastAsia="en-US"/>
    </w:rPr>
  </w:style>
  <w:style w:type="paragraph" w:styleId="Title">
    <w:name w:val="Title"/>
    <w:basedOn w:val="Normal"/>
    <w:next w:val="Normal"/>
    <w:link w:val="TitleChar1"/>
    <w:uiPriority w:val="99"/>
    <w:qFormat/>
    <w:rsid w:val="00E97CC7"/>
    <w:pPr>
      <w:spacing w:before="240" w:after="60"/>
      <w:jc w:val="center"/>
      <w:outlineLvl w:val="0"/>
    </w:pPr>
    <w:rPr>
      <w:rFonts w:cs="Times New Roman"/>
      <w:b/>
      <w:kern w:val="28"/>
      <w:sz w:val="32"/>
      <w:lang w:val="en-US"/>
    </w:rPr>
  </w:style>
  <w:style w:type="character" w:customStyle="1" w:styleId="TitleChar">
    <w:name w:val="Title Char"/>
    <w:basedOn w:val="DefaultParagraphFont"/>
    <w:uiPriority w:val="99"/>
    <w:rPr>
      <w:rFonts w:ascii="Cambria" w:hAnsi="Cambria" w:cs="Times New Roman"/>
      <w:b/>
      <w:bCs/>
      <w:kern w:val="28"/>
      <w:sz w:val="32"/>
      <w:szCs w:val="32"/>
      <w:lang w:eastAsia="en-US"/>
    </w:rPr>
  </w:style>
  <w:style w:type="character" w:customStyle="1" w:styleId="TitleChar1">
    <w:name w:val="Title Char1"/>
    <w:link w:val="Title"/>
    <w:uiPriority w:val="99"/>
    <w:locked/>
    <w:rsid w:val="00E97CC7"/>
    <w:rPr>
      <w:rFonts w:eastAsia="Times New Roman"/>
      <w:b/>
      <w:kern w:val="28"/>
      <w:sz w:val="32"/>
      <w:lang w:eastAsia="en-US"/>
    </w:rPr>
  </w:style>
  <w:style w:type="paragraph" w:styleId="Header">
    <w:name w:val="header"/>
    <w:basedOn w:val="Normal"/>
    <w:link w:val="HeaderChar1"/>
    <w:uiPriority w:val="99"/>
    <w:rsid w:val="003C7387"/>
    <w:pPr>
      <w:tabs>
        <w:tab w:val="center" w:pos="4513"/>
        <w:tab w:val="right" w:pos="9026"/>
      </w:tabs>
      <w:spacing w:before="0" w:after="0" w:line="240" w:lineRule="auto"/>
    </w:pPr>
    <w:rPr>
      <w:rFonts w:eastAsia="Calibri" w:cs="Times New Roman"/>
      <w:lang w:val="en-US"/>
    </w:rPr>
  </w:style>
  <w:style w:type="character" w:customStyle="1" w:styleId="HeaderChar">
    <w:name w:val="Header Char"/>
    <w:basedOn w:val="DefaultParagraphFont"/>
    <w:uiPriority w:val="99"/>
    <w:semiHidden/>
    <w:rPr>
      <w:rFonts w:eastAsia="Times New Roman" w:cs="Times New Roman"/>
      <w:sz w:val="20"/>
      <w:szCs w:val="20"/>
      <w:lang w:eastAsia="en-US"/>
    </w:rPr>
  </w:style>
  <w:style w:type="character" w:customStyle="1" w:styleId="HeaderChar1">
    <w:name w:val="Header Char1"/>
    <w:link w:val="Header"/>
    <w:uiPriority w:val="99"/>
    <w:locked/>
    <w:rsid w:val="003C7387"/>
    <w:rPr>
      <w:sz w:val="24"/>
    </w:rPr>
  </w:style>
  <w:style w:type="paragraph" w:styleId="Footer">
    <w:name w:val="footer"/>
    <w:basedOn w:val="Normal"/>
    <w:link w:val="FooterChar1"/>
    <w:uiPriority w:val="99"/>
    <w:rsid w:val="003C7387"/>
    <w:pPr>
      <w:tabs>
        <w:tab w:val="center" w:pos="4513"/>
        <w:tab w:val="right" w:pos="9026"/>
      </w:tabs>
      <w:spacing w:before="0" w:after="0" w:line="240" w:lineRule="auto"/>
    </w:pPr>
    <w:rPr>
      <w:rFonts w:eastAsia="Calibri" w:cs="Times New Roman"/>
      <w:lang w:val="en-US"/>
    </w:rPr>
  </w:style>
  <w:style w:type="character" w:customStyle="1" w:styleId="FooterChar">
    <w:name w:val="Footer Char"/>
    <w:basedOn w:val="DefaultParagraphFont"/>
    <w:uiPriority w:val="99"/>
    <w:semiHidden/>
    <w:rPr>
      <w:rFonts w:eastAsia="Times New Roman" w:cs="Times New Roman"/>
      <w:sz w:val="20"/>
      <w:szCs w:val="20"/>
      <w:lang w:eastAsia="en-US"/>
    </w:rPr>
  </w:style>
  <w:style w:type="character" w:customStyle="1" w:styleId="FooterChar1">
    <w:name w:val="Footer Char1"/>
    <w:link w:val="Footer"/>
    <w:uiPriority w:val="99"/>
    <w:locked/>
    <w:rsid w:val="003C7387"/>
    <w:rPr>
      <w:sz w:val="24"/>
    </w:rPr>
  </w:style>
  <w:style w:type="paragraph" w:styleId="BalloonText">
    <w:name w:val="Balloon Text"/>
    <w:basedOn w:val="Normal"/>
    <w:link w:val="BalloonTextChar1"/>
    <w:uiPriority w:val="99"/>
    <w:semiHidden/>
    <w:rsid w:val="003C7387"/>
    <w:pPr>
      <w:spacing w:before="0" w:after="0" w:line="240" w:lineRule="auto"/>
    </w:pPr>
    <w:rPr>
      <w:rFonts w:ascii="Tahoma" w:eastAsia="Calibri" w:hAnsi="Tahoma" w:cs="Times New Roman"/>
      <w:sz w:val="16"/>
      <w:lang w:val="en-US"/>
    </w:rPr>
  </w:style>
  <w:style w:type="character" w:customStyle="1" w:styleId="BalloonTextChar">
    <w:name w:val="Balloon Text Char"/>
    <w:basedOn w:val="DefaultParagraphFont"/>
    <w:uiPriority w:val="99"/>
    <w:semiHidden/>
    <w:rPr>
      <w:rFonts w:ascii="Times New Roman" w:hAnsi="Times New Roman" w:cs="Times New Roman"/>
      <w:sz w:val="2"/>
      <w:lang w:eastAsia="en-US"/>
    </w:rPr>
  </w:style>
  <w:style w:type="character" w:customStyle="1" w:styleId="BalloonTextChar1">
    <w:name w:val="Balloon Text Char1"/>
    <w:link w:val="BalloonText"/>
    <w:uiPriority w:val="99"/>
    <w:semiHidden/>
    <w:locked/>
    <w:rsid w:val="003C7387"/>
    <w:rPr>
      <w:rFonts w:ascii="Tahoma" w:hAnsi="Tahoma"/>
      <w:sz w:val="16"/>
    </w:rPr>
  </w:style>
  <w:style w:type="character" w:customStyle="1" w:styleId="Heading3Char1">
    <w:name w:val="Heading 3 Char1"/>
    <w:link w:val="Heading3"/>
    <w:uiPriority w:val="99"/>
    <w:locked/>
    <w:rsid w:val="00E97CC7"/>
    <w:rPr>
      <w:rFonts w:eastAsia="Times New Roman"/>
      <w:b/>
      <w:sz w:val="26"/>
      <w:lang w:eastAsia="en-US"/>
    </w:rPr>
  </w:style>
  <w:style w:type="character" w:customStyle="1" w:styleId="Heading4Char1">
    <w:name w:val="Heading 4 Char1"/>
    <w:link w:val="Heading4"/>
    <w:uiPriority w:val="99"/>
    <w:locked/>
    <w:rsid w:val="00E97CC7"/>
    <w:rPr>
      <w:rFonts w:eastAsia="Times New Roman"/>
      <w:b/>
      <w:sz w:val="28"/>
      <w:lang w:eastAsia="en-US"/>
    </w:rPr>
  </w:style>
  <w:style w:type="paragraph" w:styleId="BodyText">
    <w:name w:val="Body Text"/>
    <w:basedOn w:val="Normal"/>
    <w:link w:val="BodyTextChar1"/>
    <w:uiPriority w:val="99"/>
    <w:semiHidden/>
    <w:rsid w:val="00E97CC7"/>
    <w:pPr>
      <w:spacing w:after="120"/>
    </w:pPr>
    <w:rPr>
      <w:rFonts w:eastAsia="Calibri" w:cs="Times New Roman"/>
      <w:lang w:val="en-US"/>
    </w:rPr>
  </w:style>
  <w:style w:type="character" w:customStyle="1" w:styleId="BodyTextChar">
    <w:name w:val="Body Text Char"/>
    <w:basedOn w:val="DefaultParagraphFont"/>
    <w:uiPriority w:val="99"/>
    <w:semiHidden/>
    <w:rPr>
      <w:rFonts w:eastAsia="Times New Roman" w:cs="Times New Roman"/>
      <w:sz w:val="20"/>
      <w:szCs w:val="20"/>
      <w:lang w:eastAsia="en-US"/>
    </w:rPr>
  </w:style>
  <w:style w:type="character" w:customStyle="1" w:styleId="BodyTextChar1">
    <w:name w:val="Body Text Char1"/>
    <w:link w:val="BodyText"/>
    <w:uiPriority w:val="99"/>
    <w:semiHidden/>
    <w:locked/>
    <w:rsid w:val="00E97CC7"/>
    <w:rPr>
      <w:sz w:val="24"/>
      <w:lang w:eastAsia="en-US"/>
    </w:rPr>
  </w:style>
  <w:style w:type="character" w:customStyle="1" w:styleId="Heading5Char1">
    <w:name w:val="Heading 5 Char1"/>
    <w:link w:val="Heading5"/>
    <w:uiPriority w:val="99"/>
    <w:semiHidden/>
    <w:locked/>
    <w:rsid w:val="00E97CC7"/>
    <w:rPr>
      <w:rFonts w:eastAsia="Times New Roman"/>
      <w:b/>
      <w:i/>
      <w:sz w:val="26"/>
      <w:lang w:eastAsia="en-US"/>
    </w:rPr>
  </w:style>
  <w:style w:type="character" w:customStyle="1" w:styleId="Heading6Char1">
    <w:name w:val="Heading 6 Char1"/>
    <w:link w:val="Heading6"/>
    <w:uiPriority w:val="99"/>
    <w:semiHidden/>
    <w:locked/>
    <w:rsid w:val="00E97CC7"/>
    <w:rPr>
      <w:rFonts w:eastAsia="Times New Roman"/>
      <w:b/>
      <w:sz w:val="22"/>
      <w:lang w:eastAsia="en-US"/>
    </w:rPr>
  </w:style>
  <w:style w:type="character" w:customStyle="1" w:styleId="Heading7Char1">
    <w:name w:val="Heading 7 Char1"/>
    <w:link w:val="Heading7"/>
    <w:uiPriority w:val="99"/>
    <w:semiHidden/>
    <w:locked/>
    <w:rsid w:val="00E97CC7"/>
    <w:rPr>
      <w:rFonts w:eastAsia="Times New Roman"/>
      <w:sz w:val="24"/>
      <w:lang w:eastAsia="en-US"/>
    </w:rPr>
  </w:style>
  <w:style w:type="character" w:customStyle="1" w:styleId="Heading8Char1">
    <w:name w:val="Heading 8 Char1"/>
    <w:link w:val="Heading8"/>
    <w:uiPriority w:val="99"/>
    <w:semiHidden/>
    <w:locked/>
    <w:rsid w:val="00E97CC7"/>
    <w:rPr>
      <w:rFonts w:eastAsia="Times New Roman"/>
      <w:i/>
      <w:sz w:val="24"/>
      <w:lang w:eastAsia="en-US"/>
    </w:rPr>
  </w:style>
  <w:style w:type="character" w:customStyle="1" w:styleId="Heading9Char1">
    <w:name w:val="Heading 9 Char1"/>
    <w:link w:val="Heading9"/>
    <w:uiPriority w:val="99"/>
    <w:semiHidden/>
    <w:locked/>
    <w:rsid w:val="00E97CC7"/>
    <w:rPr>
      <w:rFonts w:eastAsia="Times New Roman"/>
      <w:sz w:val="22"/>
      <w:lang w:eastAsia="en-US"/>
    </w:rPr>
  </w:style>
  <w:style w:type="paragraph" w:customStyle="1" w:styleId="Headerforminformation">
    <w:name w:val="Header form information"/>
    <w:basedOn w:val="Normal"/>
    <w:link w:val="HeaderforminformationChar"/>
    <w:uiPriority w:val="99"/>
    <w:rsid w:val="00D246E9"/>
    <w:pPr>
      <w:spacing w:before="0" w:beforeAutospacing="0" w:after="0" w:afterAutospacing="0" w:line="276" w:lineRule="auto"/>
      <w:ind w:left="-851"/>
      <w:contextualSpacing/>
    </w:pPr>
    <w:rPr>
      <w:rFonts w:eastAsia="Calibri" w:cs="Times New Roman"/>
      <w:color w:val="404040"/>
      <w:sz w:val="22"/>
      <w:lang w:val="en-US"/>
    </w:rPr>
  </w:style>
  <w:style w:type="paragraph" w:customStyle="1" w:styleId="FormTitle">
    <w:name w:val="Form Title"/>
    <w:basedOn w:val="Title"/>
    <w:link w:val="FormTitleChar"/>
    <w:uiPriority w:val="99"/>
    <w:rsid w:val="00482946"/>
    <w:pPr>
      <w:pBdr>
        <w:top w:val="double" w:sz="2" w:space="2" w:color="auto"/>
        <w:left w:val="double" w:sz="2" w:space="4" w:color="auto"/>
        <w:bottom w:val="double" w:sz="2" w:space="2" w:color="auto"/>
        <w:right w:val="double" w:sz="2" w:space="4" w:color="auto"/>
      </w:pBdr>
      <w:spacing w:before="0" w:beforeAutospacing="0" w:after="0" w:afterAutospacing="0" w:line="240" w:lineRule="auto"/>
    </w:pPr>
  </w:style>
  <w:style w:type="character" w:customStyle="1" w:styleId="HeaderforminformationChar">
    <w:name w:val="Header form information Char"/>
    <w:link w:val="Headerforminformation"/>
    <w:uiPriority w:val="99"/>
    <w:locked/>
    <w:rsid w:val="00D246E9"/>
    <w:rPr>
      <w:color w:val="404040"/>
      <w:sz w:val="22"/>
      <w:lang w:eastAsia="en-US"/>
    </w:rPr>
  </w:style>
  <w:style w:type="paragraph" w:customStyle="1" w:styleId="p1">
    <w:name w:val="p1"/>
    <w:basedOn w:val="Normal"/>
    <w:uiPriority w:val="99"/>
    <w:rsid w:val="0091657B"/>
    <w:pPr>
      <w:tabs>
        <w:tab w:val="left" w:pos="720"/>
      </w:tabs>
      <w:spacing w:before="0" w:beforeAutospacing="0" w:after="0" w:afterAutospacing="0" w:line="340" w:lineRule="atLeast"/>
    </w:pPr>
    <w:rPr>
      <w:rFonts w:ascii="Times New Roman" w:eastAsia="Calibri" w:hAnsi="Times New Roman" w:cs="Times New Roman"/>
    </w:rPr>
  </w:style>
  <w:style w:type="character" w:customStyle="1" w:styleId="FormTitleChar">
    <w:name w:val="Form Title Char"/>
    <w:basedOn w:val="TitleChar1"/>
    <w:link w:val="FormTitle"/>
    <w:uiPriority w:val="99"/>
    <w:locked/>
    <w:rsid w:val="00482946"/>
    <w:rPr>
      <w:rFonts w:eastAsia="Times New Roman" w:cs="Times New Roman"/>
      <w:b/>
      <w:bCs/>
      <w:kern w:val="28"/>
      <w:sz w:val="32"/>
      <w:szCs w:val="32"/>
      <w:lang w:eastAsia="en-US"/>
    </w:rPr>
  </w:style>
  <w:style w:type="paragraph" w:customStyle="1" w:styleId="p2">
    <w:name w:val="p2"/>
    <w:basedOn w:val="Normal"/>
    <w:uiPriority w:val="99"/>
    <w:rsid w:val="0091657B"/>
    <w:pPr>
      <w:tabs>
        <w:tab w:val="left" w:pos="720"/>
      </w:tabs>
      <w:spacing w:before="0" w:beforeAutospacing="0" w:after="0" w:afterAutospacing="0" w:line="220" w:lineRule="atLeast"/>
    </w:pPr>
    <w:rPr>
      <w:rFonts w:ascii="Times New Roman" w:eastAsia="Calibri" w:hAnsi="Times New Roman" w:cs="Times New Roman"/>
    </w:rPr>
  </w:style>
  <w:style w:type="paragraph" w:customStyle="1" w:styleId="p4">
    <w:name w:val="p4"/>
    <w:basedOn w:val="Normal"/>
    <w:uiPriority w:val="99"/>
    <w:rsid w:val="0091657B"/>
    <w:pPr>
      <w:spacing w:before="0" w:beforeAutospacing="0" w:after="0" w:afterAutospacing="0" w:line="220" w:lineRule="atLeast"/>
      <w:ind w:left="1152" w:hanging="288"/>
    </w:pPr>
    <w:rPr>
      <w:rFonts w:ascii="Times New Roman" w:eastAsia="Calibri" w:hAnsi="Times New Roman" w:cs="Times New Roman"/>
    </w:rPr>
  </w:style>
  <w:style w:type="paragraph" w:customStyle="1" w:styleId="p5">
    <w:name w:val="p5"/>
    <w:basedOn w:val="Normal"/>
    <w:uiPriority w:val="99"/>
    <w:rsid w:val="0091657B"/>
    <w:pPr>
      <w:spacing w:before="0" w:beforeAutospacing="0" w:after="0" w:afterAutospacing="0" w:line="240" w:lineRule="atLeast"/>
      <w:ind w:left="1152" w:hanging="288"/>
    </w:pPr>
    <w:rPr>
      <w:rFonts w:ascii="Times New Roman" w:eastAsia="Calibri" w:hAnsi="Times New Roman" w:cs="Times New Roman"/>
    </w:rPr>
  </w:style>
  <w:style w:type="paragraph" w:customStyle="1" w:styleId="p6">
    <w:name w:val="p6"/>
    <w:basedOn w:val="Normal"/>
    <w:uiPriority w:val="99"/>
    <w:rsid w:val="0091657B"/>
    <w:pPr>
      <w:tabs>
        <w:tab w:val="left" w:pos="720"/>
      </w:tabs>
      <w:spacing w:before="0" w:beforeAutospacing="0" w:after="0" w:afterAutospacing="0" w:line="240" w:lineRule="atLeast"/>
    </w:pPr>
    <w:rPr>
      <w:rFonts w:ascii="Times New Roman" w:eastAsia="Calibri" w:hAnsi="Times New Roman" w:cs="Times New Roman"/>
    </w:rPr>
  </w:style>
  <w:style w:type="paragraph" w:customStyle="1" w:styleId="p7">
    <w:name w:val="p7"/>
    <w:basedOn w:val="Normal"/>
    <w:uiPriority w:val="99"/>
    <w:rsid w:val="0091657B"/>
    <w:pPr>
      <w:tabs>
        <w:tab w:val="left" w:pos="720"/>
      </w:tabs>
      <w:spacing w:before="0" w:beforeAutospacing="0" w:after="0" w:afterAutospacing="0" w:line="220" w:lineRule="atLeast"/>
    </w:pPr>
    <w:rPr>
      <w:rFonts w:ascii="Times New Roman" w:eastAsia="Calibri" w:hAnsi="Times New Roman" w:cs="Times New Roman"/>
    </w:rPr>
  </w:style>
  <w:style w:type="paragraph" w:customStyle="1" w:styleId="p8">
    <w:name w:val="p8"/>
    <w:basedOn w:val="Normal"/>
    <w:uiPriority w:val="99"/>
    <w:rsid w:val="0091657B"/>
    <w:pPr>
      <w:tabs>
        <w:tab w:val="left" w:pos="480"/>
      </w:tabs>
      <w:spacing w:before="0" w:beforeAutospacing="0" w:after="0" w:afterAutospacing="0" w:line="240" w:lineRule="atLeast"/>
      <w:ind w:left="1008" w:hanging="144"/>
    </w:pPr>
    <w:rPr>
      <w:rFonts w:ascii="Times New Roman" w:eastAsia="Calibri" w:hAnsi="Times New Roman" w:cs="Times New Roman"/>
    </w:rPr>
  </w:style>
  <w:style w:type="paragraph" w:customStyle="1" w:styleId="p9">
    <w:name w:val="p9"/>
    <w:basedOn w:val="Normal"/>
    <w:uiPriority w:val="99"/>
    <w:rsid w:val="0091657B"/>
    <w:pPr>
      <w:tabs>
        <w:tab w:val="left" w:pos="260"/>
        <w:tab w:val="left" w:pos="480"/>
      </w:tabs>
      <w:spacing w:before="0" w:beforeAutospacing="0" w:after="0" w:afterAutospacing="0" w:line="240" w:lineRule="atLeast"/>
      <w:ind w:left="1008" w:hanging="144"/>
    </w:pPr>
    <w:rPr>
      <w:rFonts w:ascii="Times New Roman" w:eastAsia="Calibri" w:hAnsi="Times New Roman" w:cs="Times New Roman"/>
    </w:rPr>
  </w:style>
  <w:style w:type="character" w:styleId="Strong">
    <w:name w:val="Strong"/>
    <w:basedOn w:val="DefaultParagraphFont"/>
    <w:uiPriority w:val="99"/>
    <w:qFormat/>
    <w:rsid w:val="0091657B"/>
    <w:rPr>
      <w:rFonts w:ascii="Arial" w:hAnsi="Arial" w:cs="Times New Roman"/>
      <w:b/>
    </w:rPr>
  </w:style>
  <w:style w:type="table" w:styleId="TableGrid">
    <w:name w:val="Table Grid"/>
    <w:basedOn w:val="TableNormal"/>
    <w:locked/>
    <w:rsid w:val="00AF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690"/>
    <w:rPr>
      <w:color w:val="0000FF" w:themeColor="hyperlink"/>
      <w:u w:val="single"/>
    </w:rPr>
  </w:style>
  <w:style w:type="paragraph" w:styleId="ListParagraph">
    <w:name w:val="List Paragraph"/>
    <w:basedOn w:val="Normal"/>
    <w:uiPriority w:val="34"/>
    <w:qFormat/>
    <w:rsid w:val="006776F0"/>
    <w:pPr>
      <w:ind w:left="720"/>
      <w:contextualSpacing/>
    </w:pPr>
  </w:style>
  <w:style w:type="character" w:styleId="FollowedHyperlink">
    <w:name w:val="FollowedHyperlink"/>
    <w:basedOn w:val="DefaultParagraphFont"/>
    <w:uiPriority w:val="99"/>
    <w:semiHidden/>
    <w:unhideWhenUsed/>
    <w:rsid w:val="00C0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2.health.wa.gov.au/Articles/F_I/HairdressingRegulation-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2.health.wa.gov.au/Health-for/Industry-trade-and-business/Personal-appearance" TargetMode="External"/><Relationship Id="rId4" Type="http://schemas.openxmlformats.org/officeDocument/2006/relationships/settings" Target="settings.xml"/><Relationship Id="rId9" Type="http://schemas.openxmlformats.org/officeDocument/2006/relationships/hyperlink" Target="http://ww2.health.wa.gov.au/Health-for/Industry-trade-and-business/Personal-appeara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AppData\Local\Microsoft\Windows\Temporary%20Internet%20Files\OLK36A9\City%20of%20Greater%20Geraldton%20Health%20form%20template%20-%20header%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CFF9-F125-4A95-9D72-98774BF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Greater Geraldton Health form template - header footer</Template>
  <TotalTime>0</TotalTime>
  <Pages>5</Pages>
  <Words>1318</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Health form with footer</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form with footer</dc:title>
  <dc:creator>kirstend</dc:creator>
  <cp:keywords>letterhead;template;logo;footer;Health</cp:keywords>
  <cp:lastModifiedBy>Emily Mace</cp:lastModifiedBy>
  <cp:revision>2</cp:revision>
  <cp:lastPrinted>2013-11-14T07:53:00Z</cp:lastPrinted>
  <dcterms:created xsi:type="dcterms:W3CDTF">2017-08-04T03:20:00Z</dcterms:created>
  <dcterms:modified xsi:type="dcterms:W3CDTF">2017-08-04T03:20:00Z</dcterms:modified>
</cp:coreProperties>
</file>