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51E" w:rsidRDefault="00980346" w:rsidP="003B6F55">
      <w:pPr>
        <w:pStyle w:val="Heading1"/>
        <w:pBdr>
          <w:top w:val="double" w:sz="4" w:space="6" w:color="auto"/>
          <w:left w:val="double" w:sz="4" w:space="4" w:color="auto"/>
          <w:bottom w:val="double" w:sz="4" w:space="1" w:color="auto"/>
          <w:right w:val="double" w:sz="4" w:space="4" w:color="auto"/>
        </w:pBdr>
        <w:spacing w:line="360" w:lineRule="auto"/>
        <w:ind w:left="91" w:right="96"/>
        <w:sectPr w:rsidR="004D351E" w:rsidSect="00FB1607">
          <w:headerReference w:type="default" r:id="rId9"/>
          <w:footerReference w:type="default" r:id="rId10"/>
          <w:headerReference w:type="first" r:id="rId11"/>
          <w:footerReference w:type="first" r:id="rId12"/>
          <w:pgSz w:w="11906" w:h="16838"/>
          <w:pgMar w:top="1985" w:right="1418" w:bottom="1985" w:left="1418" w:header="426" w:footer="709" w:gutter="0"/>
          <w:cols w:space="708"/>
          <w:docGrid w:linePitch="360"/>
        </w:sectPr>
      </w:pPr>
      <w:proofErr w:type="gramStart"/>
      <w:r>
        <w:t xml:space="preserve">Application </w:t>
      </w:r>
      <w:r w:rsidR="003B6F55">
        <w:t xml:space="preserve"> </w:t>
      </w:r>
      <w:r>
        <w:t>for</w:t>
      </w:r>
      <w:proofErr w:type="gramEnd"/>
      <w:r>
        <w:t xml:space="preserve"> Consent to Consume Alcohol i</w:t>
      </w:r>
      <w:r w:rsidRPr="00980346">
        <w:t>n</w:t>
      </w:r>
      <w:r w:rsidR="003B6F55">
        <w:t xml:space="preserve"> or on </w:t>
      </w:r>
      <w:r>
        <w:t xml:space="preserve">a </w:t>
      </w:r>
      <w:r>
        <w:br/>
        <w:t>Council P</w:t>
      </w:r>
      <w:r w:rsidR="003B6F55">
        <w:t xml:space="preserve">roperty </w:t>
      </w:r>
      <w:r w:rsidRPr="00980346">
        <w:t>(Public Place)</w:t>
      </w:r>
    </w:p>
    <w:p w:rsidR="00980346" w:rsidRDefault="00980346" w:rsidP="00980346">
      <w:pPr>
        <w:tabs>
          <w:tab w:val="right" w:pos="9072"/>
        </w:tabs>
        <w:jc w:val="both"/>
        <w:rPr>
          <w:sz w:val="20"/>
        </w:rPr>
      </w:pPr>
      <w:r>
        <w:rPr>
          <w:sz w:val="20"/>
        </w:rPr>
        <w:lastRenderedPageBreak/>
        <w:t>I/We (name</w:t>
      </w:r>
      <w:r w:rsidR="002B3043">
        <w:rPr>
          <w:sz w:val="20"/>
        </w:rPr>
        <w:t xml:space="preserve"> of individual or Organisation)</w:t>
      </w:r>
      <w:r>
        <w:rPr>
          <w:sz w:val="20"/>
        </w:rPr>
        <w:t>:</w:t>
      </w:r>
      <w:bookmarkStart w:id="0" w:name="name"/>
      <w:r>
        <w:rPr>
          <w:sz w:val="20"/>
          <w:u w:val="single"/>
        </w:rPr>
        <w:fldChar w:fldCharType="begin">
          <w:ffData>
            <w:name w:val="name"/>
            <w:enabled/>
            <w:calcOnExit w:val="0"/>
            <w:helpText w:type="text" w:val="name of individual or organisation"/>
            <w:statusText w:type="text" w:val="name of individual or organisation"/>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0"/>
      <w:r>
        <w:rPr>
          <w:sz w:val="20"/>
          <w:u w:val="single"/>
        </w:rPr>
        <w:tab/>
      </w:r>
    </w:p>
    <w:p w:rsidR="00980346" w:rsidRPr="00972925" w:rsidRDefault="00980346" w:rsidP="00980346">
      <w:pPr>
        <w:tabs>
          <w:tab w:val="right" w:pos="9072"/>
        </w:tabs>
        <w:rPr>
          <w:noProof/>
          <w:sz w:val="20"/>
        </w:rPr>
      </w:pPr>
      <w:r w:rsidRPr="00972925">
        <w:rPr>
          <w:noProof/>
          <w:sz w:val="20"/>
        </w:rPr>
        <w:t xml:space="preserve">Address: </w:t>
      </w:r>
      <w:bookmarkStart w:id="1" w:name="address"/>
      <w:r>
        <w:rPr>
          <w:noProof/>
          <w:sz w:val="20"/>
          <w:u w:val="single"/>
        </w:rPr>
        <w:fldChar w:fldCharType="begin">
          <w:ffData>
            <w:name w:val="address"/>
            <w:enabled/>
            <w:calcOnExit w:val="0"/>
            <w:helpText w:type="text" w:val="your address"/>
            <w:statusText w:type="text" w:val="your address"/>
            <w:textInput/>
          </w:ffData>
        </w:fldChar>
      </w:r>
      <w:r>
        <w:rPr>
          <w:noProof/>
          <w:sz w:val="20"/>
          <w:u w:val="single"/>
        </w:rPr>
        <w:instrText xml:space="preserve"> FORMTEXT </w:instrText>
      </w:r>
      <w:r>
        <w:rPr>
          <w:noProof/>
          <w:sz w:val="20"/>
          <w:u w:val="single"/>
        </w:rPr>
      </w:r>
      <w:r>
        <w:rPr>
          <w:noProof/>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noProof/>
          <w:sz w:val="20"/>
          <w:u w:val="single"/>
        </w:rPr>
        <w:fldChar w:fldCharType="end"/>
      </w:r>
      <w:bookmarkEnd w:id="1"/>
      <w:r w:rsidRPr="00972925">
        <w:rPr>
          <w:noProof/>
          <w:sz w:val="20"/>
          <w:u w:val="single"/>
        </w:rPr>
        <w:tab/>
      </w:r>
    </w:p>
    <w:p w:rsidR="00980346" w:rsidRDefault="00980346" w:rsidP="00980346">
      <w:pPr>
        <w:tabs>
          <w:tab w:val="right" w:leader="underscore" w:pos="8222"/>
        </w:tabs>
        <w:rPr>
          <w:sz w:val="20"/>
        </w:rPr>
      </w:pPr>
      <w:r>
        <w:rPr>
          <w:sz w:val="20"/>
        </w:rPr>
        <w:t xml:space="preserve">Hereby apply for consent to provide, consume or sell alcohol on a City of Greater Geraldton </w:t>
      </w:r>
      <w:r w:rsidR="003B6F55">
        <w:rPr>
          <w:sz w:val="20"/>
        </w:rPr>
        <w:t xml:space="preserve">prescribed property </w:t>
      </w:r>
      <w:r>
        <w:rPr>
          <w:sz w:val="20"/>
        </w:rPr>
        <w:t>known as:</w:t>
      </w:r>
    </w:p>
    <w:bookmarkStart w:id="2" w:name="namepark"/>
    <w:p w:rsidR="00980346" w:rsidRDefault="004D351E" w:rsidP="00980346">
      <w:pPr>
        <w:tabs>
          <w:tab w:val="right" w:pos="9072"/>
        </w:tabs>
        <w:jc w:val="both"/>
        <w:rPr>
          <w:sz w:val="20"/>
        </w:rPr>
      </w:pPr>
      <w:r>
        <w:rPr>
          <w:sz w:val="20"/>
          <w:u w:val="single"/>
        </w:rPr>
        <w:fldChar w:fldCharType="begin">
          <w:ffData>
            <w:name w:val="namepark"/>
            <w:enabled/>
            <w:calcOnExit w:val="0"/>
            <w:helpText w:type="text" w:val="Park or Reserve name"/>
            <w:statusText w:type="text" w:val="Park or Reserve name"/>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2"/>
      <w:r w:rsidR="00980346">
        <w:rPr>
          <w:sz w:val="20"/>
          <w:u w:val="single"/>
        </w:rPr>
        <w:tab/>
      </w:r>
    </w:p>
    <w:p w:rsidR="00980346" w:rsidRDefault="00980346" w:rsidP="002B3043">
      <w:pPr>
        <w:tabs>
          <w:tab w:val="left" w:pos="709"/>
          <w:tab w:val="left" w:pos="3686"/>
          <w:tab w:val="left" w:pos="4395"/>
          <w:tab w:val="right" w:pos="9072"/>
        </w:tabs>
        <w:jc w:val="both"/>
        <w:rPr>
          <w:sz w:val="20"/>
        </w:rPr>
      </w:pPr>
      <w:r>
        <w:rPr>
          <w:sz w:val="20"/>
        </w:rPr>
        <w:t xml:space="preserve">Day: </w:t>
      </w:r>
      <w:r>
        <w:rPr>
          <w:sz w:val="20"/>
        </w:rPr>
        <w:tab/>
      </w:r>
      <w:r w:rsidRPr="00D3634C">
        <w:rPr>
          <w:sz w:val="20"/>
          <w:u w:val="single"/>
        </w:rPr>
        <w:tab/>
      </w:r>
      <w:r>
        <w:rPr>
          <w:sz w:val="20"/>
        </w:rPr>
        <w:t xml:space="preserve"> Date:</w:t>
      </w:r>
      <w:r>
        <w:rPr>
          <w:sz w:val="20"/>
        </w:rPr>
        <w:tab/>
      </w:r>
      <w:r w:rsidRPr="00D3634C">
        <w:rPr>
          <w:sz w:val="20"/>
          <w:u w:val="single"/>
        </w:rPr>
        <w:tab/>
      </w:r>
    </w:p>
    <w:p w:rsidR="00980346" w:rsidRDefault="00980346" w:rsidP="002B3043">
      <w:pPr>
        <w:tabs>
          <w:tab w:val="left" w:pos="709"/>
          <w:tab w:val="left" w:pos="3686"/>
          <w:tab w:val="left" w:pos="4395"/>
          <w:tab w:val="right" w:pos="9072"/>
        </w:tabs>
        <w:jc w:val="both"/>
        <w:rPr>
          <w:sz w:val="20"/>
        </w:rPr>
      </w:pPr>
      <w:r>
        <w:rPr>
          <w:sz w:val="20"/>
        </w:rPr>
        <w:t xml:space="preserve">From: </w:t>
      </w:r>
      <w:r>
        <w:rPr>
          <w:sz w:val="20"/>
        </w:rPr>
        <w:tab/>
      </w:r>
      <w:bookmarkStart w:id="3" w:name="datefrom"/>
      <w:r w:rsidR="002B3043">
        <w:rPr>
          <w:sz w:val="20"/>
          <w:u w:val="single"/>
        </w:rPr>
        <w:fldChar w:fldCharType="begin">
          <w:ffData>
            <w:name w:val="datefrom"/>
            <w:enabled/>
            <w:calcOnExit w:val="0"/>
            <w:helpText w:type="text" w:val="date and time function will start - format dd/mm/yyyy hh:mm am/pm"/>
            <w:statusText w:type="text" w:val="date and time function will start"/>
            <w:textInput>
              <w:type w:val="date"/>
              <w:format w:val="dddd, d/MM/yyyy h:mm am/pm"/>
            </w:textInput>
          </w:ffData>
        </w:fldChar>
      </w:r>
      <w:r w:rsidR="002B3043">
        <w:rPr>
          <w:sz w:val="20"/>
          <w:u w:val="single"/>
        </w:rPr>
        <w:instrText xml:space="preserve"> FORMTEXT </w:instrText>
      </w:r>
      <w:r w:rsidR="002B3043">
        <w:rPr>
          <w:sz w:val="20"/>
          <w:u w:val="single"/>
        </w:rPr>
      </w:r>
      <w:r w:rsidR="002B3043">
        <w:rPr>
          <w:sz w:val="20"/>
          <w:u w:val="single"/>
        </w:rPr>
        <w:fldChar w:fldCharType="separate"/>
      </w:r>
      <w:r w:rsidR="002B3043">
        <w:rPr>
          <w:noProof/>
          <w:sz w:val="20"/>
          <w:u w:val="single"/>
        </w:rPr>
        <w:t> </w:t>
      </w:r>
      <w:r w:rsidR="002B3043">
        <w:rPr>
          <w:noProof/>
          <w:sz w:val="20"/>
          <w:u w:val="single"/>
        </w:rPr>
        <w:t> </w:t>
      </w:r>
      <w:r w:rsidR="002B3043">
        <w:rPr>
          <w:noProof/>
          <w:sz w:val="20"/>
          <w:u w:val="single"/>
        </w:rPr>
        <w:t> </w:t>
      </w:r>
      <w:r w:rsidR="002B3043">
        <w:rPr>
          <w:noProof/>
          <w:sz w:val="20"/>
          <w:u w:val="single"/>
        </w:rPr>
        <w:t> </w:t>
      </w:r>
      <w:r w:rsidR="002B3043">
        <w:rPr>
          <w:noProof/>
          <w:sz w:val="20"/>
          <w:u w:val="single"/>
        </w:rPr>
        <w:t> </w:t>
      </w:r>
      <w:r w:rsidR="002B3043">
        <w:rPr>
          <w:sz w:val="20"/>
          <w:u w:val="single"/>
        </w:rPr>
        <w:fldChar w:fldCharType="end"/>
      </w:r>
      <w:bookmarkEnd w:id="3"/>
      <w:r w:rsidRPr="00D3634C">
        <w:rPr>
          <w:sz w:val="20"/>
          <w:u w:val="single"/>
        </w:rPr>
        <w:tab/>
      </w:r>
      <w:r>
        <w:rPr>
          <w:sz w:val="20"/>
        </w:rPr>
        <w:t xml:space="preserve"> To:</w:t>
      </w:r>
      <w:r>
        <w:rPr>
          <w:sz w:val="20"/>
        </w:rPr>
        <w:tab/>
      </w:r>
      <w:bookmarkStart w:id="4" w:name="dateto"/>
      <w:r w:rsidR="002B3043">
        <w:rPr>
          <w:sz w:val="20"/>
          <w:u w:val="single"/>
        </w:rPr>
        <w:fldChar w:fldCharType="begin">
          <w:ffData>
            <w:name w:val="dateto"/>
            <w:enabled/>
            <w:calcOnExit w:val="0"/>
            <w:helpText w:type="text" w:val="date and time function will end - format dd/mm/yyyy hh:mm am/pm"/>
            <w:statusText w:type="text" w:val="date and time function will start"/>
            <w:textInput>
              <w:type w:val="date"/>
              <w:format w:val="dddd, d/MM/yyyy h:mm am/pm"/>
            </w:textInput>
          </w:ffData>
        </w:fldChar>
      </w:r>
      <w:r w:rsidR="002B3043">
        <w:rPr>
          <w:sz w:val="20"/>
          <w:u w:val="single"/>
        </w:rPr>
        <w:instrText xml:space="preserve"> FORMTEXT </w:instrText>
      </w:r>
      <w:r w:rsidR="002B3043">
        <w:rPr>
          <w:sz w:val="20"/>
          <w:u w:val="single"/>
        </w:rPr>
      </w:r>
      <w:r w:rsidR="002B3043">
        <w:rPr>
          <w:sz w:val="20"/>
          <w:u w:val="single"/>
        </w:rPr>
        <w:fldChar w:fldCharType="separate"/>
      </w:r>
      <w:r w:rsidR="002B3043">
        <w:rPr>
          <w:noProof/>
          <w:sz w:val="20"/>
          <w:u w:val="single"/>
        </w:rPr>
        <w:t> </w:t>
      </w:r>
      <w:r w:rsidR="002B3043">
        <w:rPr>
          <w:noProof/>
          <w:sz w:val="20"/>
          <w:u w:val="single"/>
        </w:rPr>
        <w:t> </w:t>
      </w:r>
      <w:r w:rsidR="002B3043">
        <w:rPr>
          <w:noProof/>
          <w:sz w:val="20"/>
          <w:u w:val="single"/>
        </w:rPr>
        <w:t> </w:t>
      </w:r>
      <w:r w:rsidR="002B3043">
        <w:rPr>
          <w:noProof/>
          <w:sz w:val="20"/>
          <w:u w:val="single"/>
        </w:rPr>
        <w:t> </w:t>
      </w:r>
      <w:r w:rsidR="002B3043">
        <w:rPr>
          <w:noProof/>
          <w:sz w:val="20"/>
          <w:u w:val="single"/>
        </w:rPr>
        <w:t> </w:t>
      </w:r>
      <w:r w:rsidR="002B3043">
        <w:rPr>
          <w:sz w:val="20"/>
          <w:u w:val="single"/>
        </w:rPr>
        <w:fldChar w:fldCharType="end"/>
      </w:r>
      <w:bookmarkEnd w:id="4"/>
      <w:r w:rsidRPr="00D3634C">
        <w:rPr>
          <w:sz w:val="20"/>
          <w:u w:val="single"/>
        </w:rPr>
        <w:tab/>
      </w:r>
    </w:p>
    <w:p w:rsidR="00980346" w:rsidRDefault="00980346" w:rsidP="00980346">
      <w:pPr>
        <w:rPr>
          <w:sz w:val="20"/>
        </w:rPr>
      </w:pPr>
      <w:r w:rsidRPr="003B6F55">
        <w:rPr>
          <w:sz w:val="20"/>
          <w:u w:val="single"/>
        </w:rPr>
        <w:t>I understand that consent given by the City of Greater Geraldton is just that and does not replace the</w:t>
      </w:r>
      <w:r>
        <w:rPr>
          <w:sz w:val="20"/>
        </w:rPr>
        <w:t xml:space="preserve"> </w:t>
      </w:r>
      <w:r w:rsidRPr="003B6F55">
        <w:rPr>
          <w:sz w:val="20"/>
          <w:u w:val="single"/>
        </w:rPr>
        <w:t>need to apply for the necessary Liquor Licence from the Department of Racing, Gaming and Liquor.</w:t>
      </w:r>
    </w:p>
    <w:p w:rsidR="00980346" w:rsidRDefault="00980346" w:rsidP="00980346">
      <w:pPr>
        <w:tabs>
          <w:tab w:val="right" w:leader="underscore" w:pos="9639"/>
        </w:tabs>
        <w:rPr>
          <w:sz w:val="20"/>
        </w:rPr>
      </w:pPr>
      <w:r>
        <w:rPr>
          <w:sz w:val="20"/>
        </w:rPr>
        <w:t xml:space="preserve">Therefore, as per the requirements of the Liquor Control Act 1988 I/We must apply to the Department of Racing, Gaming and Liquor for the relevant liquor licence.   (Form 5 Application for an Occasional Licence available at </w:t>
      </w:r>
      <w:hyperlink r:id="rId13" w:history="1">
        <w:r w:rsidRPr="00A5044C">
          <w:rPr>
            <w:rStyle w:val="Hyperlink"/>
            <w:sz w:val="20"/>
          </w:rPr>
          <w:t>www.rgl.wa.gov.au</w:t>
        </w:r>
      </w:hyperlink>
      <w:r>
        <w:rPr>
          <w:sz w:val="20"/>
        </w:rPr>
        <w:t>)</w:t>
      </w:r>
      <w:bookmarkStart w:id="5" w:name="_GoBack"/>
      <w:bookmarkEnd w:id="5"/>
    </w:p>
    <w:p w:rsidR="00980346" w:rsidRDefault="002B3043" w:rsidP="00980346">
      <w:pPr>
        <w:tabs>
          <w:tab w:val="right" w:leader="underscore" w:pos="9639"/>
        </w:tabs>
        <w:jc w:val="both"/>
        <w:rPr>
          <w:sz w:val="20"/>
        </w:rPr>
      </w:pPr>
      <w:r>
        <w:rPr>
          <w:sz w:val="20"/>
        </w:rPr>
        <w:t>Further, I/We understand that</w:t>
      </w:r>
      <w:r w:rsidR="00980346">
        <w:rPr>
          <w:sz w:val="20"/>
        </w:rPr>
        <w:t>:</w:t>
      </w:r>
    </w:p>
    <w:p w:rsidR="00FC4D43" w:rsidRPr="00FC4D43" w:rsidRDefault="00FC4D43" w:rsidP="00FC4D43">
      <w:pPr>
        <w:pStyle w:val="NoSpacing"/>
        <w:numPr>
          <w:ilvl w:val="0"/>
          <w:numId w:val="17"/>
        </w:numPr>
      </w:pPr>
      <w:r w:rsidRPr="00FC4D43">
        <w:t>Provision will be made for the supply of non-alcoholic drinks to all under-age persons at the function;</w:t>
      </w:r>
    </w:p>
    <w:p w:rsidR="00FC4D43" w:rsidRPr="00FC4D43" w:rsidRDefault="00FC4D43" w:rsidP="00FC4D43">
      <w:pPr>
        <w:pStyle w:val="NoSpacing"/>
        <w:numPr>
          <w:ilvl w:val="0"/>
          <w:numId w:val="17"/>
        </w:numPr>
      </w:pPr>
      <w:r w:rsidRPr="00FC4D43">
        <w:t>I/We will ensure that the Premises/Reserve will be left in a clean and tidy condition and failing this, an assessed cleaning fee will be charged;</w:t>
      </w:r>
    </w:p>
    <w:p w:rsidR="00FC4D43" w:rsidRPr="00FC4D43" w:rsidRDefault="00FC4D43" w:rsidP="00FC4D43">
      <w:pPr>
        <w:pStyle w:val="NoSpacing"/>
        <w:numPr>
          <w:ilvl w:val="0"/>
          <w:numId w:val="17"/>
        </w:numPr>
      </w:pPr>
      <w:r w:rsidRPr="00FC4D43">
        <w:t xml:space="preserve">I/We will be responsible for the good behaviour of all persons at the function; </w:t>
      </w:r>
    </w:p>
    <w:p w:rsidR="00FC4D43" w:rsidRDefault="00FC4D43" w:rsidP="00FC4D43">
      <w:pPr>
        <w:pStyle w:val="NoSpacing"/>
        <w:numPr>
          <w:ilvl w:val="0"/>
          <w:numId w:val="17"/>
        </w:numPr>
      </w:pPr>
      <w:r w:rsidRPr="00FC4D43">
        <w:t>If the liquor is being sold, I will obtain a Liquor Act Permit from the Police Department</w:t>
      </w:r>
    </w:p>
    <w:p w:rsidR="00980346" w:rsidRDefault="00980346" w:rsidP="00980346">
      <w:pPr>
        <w:tabs>
          <w:tab w:val="left" w:pos="567"/>
          <w:tab w:val="left" w:pos="1134"/>
          <w:tab w:val="left" w:pos="7371"/>
          <w:tab w:val="left" w:pos="7938"/>
          <w:tab w:val="right" w:leader="underscore" w:pos="9639"/>
        </w:tabs>
        <w:rPr>
          <w:sz w:val="20"/>
        </w:rPr>
      </w:pPr>
      <w:r>
        <w:rPr>
          <w:sz w:val="20"/>
        </w:rPr>
        <w:t>I hereby make application to seek consent to consume alcohol in accordance with the above conditions at the abovementioned function/event on the above mentioned p</w:t>
      </w:r>
      <w:r w:rsidR="003B6F55">
        <w:rPr>
          <w:sz w:val="20"/>
        </w:rPr>
        <w:t>roperty</w:t>
      </w:r>
      <w:r>
        <w:rPr>
          <w:sz w:val="20"/>
        </w:rPr>
        <w:t>.</w:t>
      </w:r>
    </w:p>
    <w:bookmarkStart w:id="6" w:name="signature"/>
    <w:p w:rsidR="004D351E" w:rsidRDefault="004D351E" w:rsidP="004D351E">
      <w:pPr>
        <w:pBdr>
          <w:bottom w:val="single" w:sz="4" w:space="1" w:color="auto"/>
        </w:pBdr>
        <w:tabs>
          <w:tab w:val="left" w:pos="7371"/>
          <w:tab w:val="right" w:leader="underscore" w:pos="9072"/>
        </w:tabs>
        <w:spacing w:after="0" w:afterAutospacing="0"/>
        <w:rPr>
          <w:sz w:val="20"/>
        </w:rPr>
      </w:pPr>
      <w:r>
        <w:rPr>
          <w:sz w:val="20"/>
        </w:rPr>
        <w:fldChar w:fldCharType="begin">
          <w:ffData>
            <w:name w:val="signature"/>
            <w:enabled/>
            <w:calcOnExit w:val="0"/>
            <w:helpText w:type="text" w:val="your name (printed)"/>
            <w:statusText w:type="text" w:val="your name (printed)"/>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r>
        <w:rPr>
          <w:sz w:val="20"/>
        </w:rPr>
        <w:tab/>
      </w:r>
      <w:bookmarkStart w:id="7" w:name="dateapplication"/>
      <w:r w:rsidR="002B3043">
        <w:rPr>
          <w:sz w:val="20"/>
        </w:rPr>
        <w:fldChar w:fldCharType="begin">
          <w:ffData>
            <w:name w:val="dateapplication"/>
            <w:enabled/>
            <w:calcOnExit w:val="0"/>
            <w:helpText w:type="text" w:val="date of application (today)"/>
            <w:statusText w:type="text" w:val="date of application (today)"/>
            <w:textInput>
              <w:type w:val="date"/>
              <w:format w:val="d/MM/yyyy"/>
            </w:textInput>
          </w:ffData>
        </w:fldChar>
      </w:r>
      <w:r w:rsidR="002B3043">
        <w:rPr>
          <w:sz w:val="20"/>
        </w:rPr>
        <w:instrText xml:space="preserve"> FORMTEXT </w:instrText>
      </w:r>
      <w:r w:rsidR="002B3043">
        <w:rPr>
          <w:sz w:val="20"/>
        </w:rPr>
      </w:r>
      <w:r w:rsidR="002B3043">
        <w:rPr>
          <w:sz w:val="20"/>
        </w:rPr>
        <w:fldChar w:fldCharType="separate"/>
      </w:r>
      <w:r w:rsidR="002B3043">
        <w:rPr>
          <w:noProof/>
          <w:sz w:val="20"/>
        </w:rPr>
        <w:t> </w:t>
      </w:r>
      <w:r w:rsidR="002B3043">
        <w:rPr>
          <w:noProof/>
          <w:sz w:val="20"/>
        </w:rPr>
        <w:t> </w:t>
      </w:r>
      <w:r w:rsidR="002B3043">
        <w:rPr>
          <w:noProof/>
          <w:sz w:val="20"/>
        </w:rPr>
        <w:t> </w:t>
      </w:r>
      <w:r w:rsidR="002B3043">
        <w:rPr>
          <w:noProof/>
          <w:sz w:val="20"/>
        </w:rPr>
        <w:t> </w:t>
      </w:r>
      <w:r w:rsidR="002B3043">
        <w:rPr>
          <w:noProof/>
          <w:sz w:val="20"/>
        </w:rPr>
        <w:t> </w:t>
      </w:r>
      <w:r w:rsidR="002B3043">
        <w:rPr>
          <w:sz w:val="20"/>
        </w:rPr>
        <w:fldChar w:fldCharType="end"/>
      </w:r>
      <w:bookmarkEnd w:id="7"/>
    </w:p>
    <w:p w:rsidR="004D351E" w:rsidRDefault="00980346" w:rsidP="002B3043">
      <w:pPr>
        <w:pBdr>
          <w:bottom w:val="single" w:sz="12" w:space="10" w:color="auto"/>
        </w:pBdr>
        <w:tabs>
          <w:tab w:val="left" w:pos="7371"/>
          <w:tab w:val="right" w:leader="underscore" w:pos="8931"/>
        </w:tabs>
        <w:spacing w:after="120" w:afterAutospacing="0"/>
        <w:rPr>
          <w:sz w:val="20"/>
        </w:rPr>
        <w:sectPr w:rsidR="004D351E" w:rsidSect="000B5DA3">
          <w:type w:val="continuous"/>
          <w:pgSz w:w="11906" w:h="16838"/>
          <w:pgMar w:top="1985" w:right="1418" w:bottom="1985" w:left="1418" w:header="426" w:footer="709" w:gutter="0"/>
          <w:cols w:space="708"/>
          <w:formProt w:val="0"/>
          <w:titlePg/>
          <w:docGrid w:linePitch="360"/>
        </w:sectPr>
      </w:pPr>
      <w:r>
        <w:rPr>
          <w:sz w:val="20"/>
        </w:rPr>
        <w:t>Name and Signature of Applicant</w:t>
      </w:r>
      <w:r>
        <w:rPr>
          <w:sz w:val="20"/>
        </w:rPr>
        <w:tab/>
        <w:t>Date</w:t>
      </w:r>
    </w:p>
    <w:p w:rsidR="00980346" w:rsidRDefault="002B3043" w:rsidP="002B3043">
      <w:pPr>
        <w:tabs>
          <w:tab w:val="right" w:pos="9072"/>
        </w:tabs>
        <w:spacing w:before="100" w:beforeAutospacing="1"/>
        <w:rPr>
          <w:noProof/>
          <w:sz w:val="20"/>
        </w:rPr>
      </w:pPr>
      <w:r>
        <w:rPr>
          <w:noProof/>
          <w:sz w:val="20"/>
        </w:rPr>
        <w:lastRenderedPageBreak/>
        <w:t>T</w:t>
      </w:r>
      <w:r w:rsidR="00980346">
        <w:rPr>
          <w:noProof/>
          <w:sz w:val="20"/>
        </w:rPr>
        <w:t xml:space="preserve">o: </w:t>
      </w:r>
      <w:bookmarkStart w:id="8" w:name="name1"/>
      <w:r w:rsidR="004D351E">
        <w:rPr>
          <w:noProof/>
          <w:sz w:val="20"/>
          <w:u w:val="single"/>
        </w:rPr>
        <w:fldChar w:fldCharType="begin">
          <w:ffData>
            <w:name w:val="name1"/>
            <w:enabled/>
            <w:calcOnExit w:val="0"/>
            <w:helpText w:type="text" w:val="applicant's name"/>
            <w:statusText w:type="text" w:val="applicant's name"/>
            <w:textInput/>
          </w:ffData>
        </w:fldChar>
      </w:r>
      <w:r w:rsidR="004D351E">
        <w:rPr>
          <w:noProof/>
          <w:sz w:val="20"/>
          <w:u w:val="single"/>
        </w:rPr>
        <w:instrText xml:space="preserve"> FORMTEXT </w:instrText>
      </w:r>
      <w:r w:rsidR="004D351E">
        <w:rPr>
          <w:noProof/>
          <w:sz w:val="20"/>
          <w:u w:val="single"/>
        </w:rPr>
      </w:r>
      <w:r w:rsidR="004D351E">
        <w:rPr>
          <w:noProof/>
          <w:sz w:val="20"/>
          <w:u w:val="single"/>
        </w:rPr>
        <w:fldChar w:fldCharType="separate"/>
      </w:r>
      <w:r w:rsidR="004D351E">
        <w:rPr>
          <w:noProof/>
          <w:sz w:val="20"/>
          <w:u w:val="single"/>
        </w:rPr>
        <w:t> </w:t>
      </w:r>
      <w:r w:rsidR="004D351E">
        <w:rPr>
          <w:noProof/>
          <w:sz w:val="20"/>
          <w:u w:val="single"/>
        </w:rPr>
        <w:t> </w:t>
      </w:r>
      <w:r w:rsidR="004D351E">
        <w:rPr>
          <w:noProof/>
          <w:sz w:val="20"/>
          <w:u w:val="single"/>
        </w:rPr>
        <w:t> </w:t>
      </w:r>
      <w:r w:rsidR="004D351E">
        <w:rPr>
          <w:noProof/>
          <w:sz w:val="20"/>
          <w:u w:val="single"/>
        </w:rPr>
        <w:t> </w:t>
      </w:r>
      <w:r w:rsidR="004D351E">
        <w:rPr>
          <w:noProof/>
          <w:sz w:val="20"/>
          <w:u w:val="single"/>
        </w:rPr>
        <w:t> </w:t>
      </w:r>
      <w:r w:rsidR="004D351E">
        <w:rPr>
          <w:noProof/>
          <w:sz w:val="20"/>
          <w:u w:val="single"/>
        </w:rPr>
        <w:fldChar w:fldCharType="end"/>
      </w:r>
      <w:bookmarkEnd w:id="8"/>
      <w:r w:rsidR="00980346" w:rsidRPr="00980346">
        <w:rPr>
          <w:noProof/>
          <w:sz w:val="20"/>
          <w:u w:val="single"/>
        </w:rPr>
        <w:tab/>
      </w:r>
    </w:p>
    <w:p w:rsidR="002B3043" w:rsidRDefault="00980346" w:rsidP="002B3043">
      <w:pPr>
        <w:tabs>
          <w:tab w:val="right" w:pos="9072"/>
        </w:tabs>
        <w:spacing w:after="120" w:afterAutospacing="0"/>
        <w:rPr>
          <w:sz w:val="20"/>
        </w:rPr>
      </w:pPr>
      <w:r>
        <w:rPr>
          <w:sz w:val="20"/>
        </w:rPr>
        <w:t xml:space="preserve">Consent is hereby given to provide, consume or sell alcohol in accordance with the above conditions on the City of Greater Geraldton </w:t>
      </w:r>
      <w:r w:rsidR="003B6F55">
        <w:rPr>
          <w:sz w:val="20"/>
        </w:rPr>
        <w:t xml:space="preserve">property </w:t>
      </w:r>
      <w:r>
        <w:rPr>
          <w:sz w:val="20"/>
        </w:rPr>
        <w:t>known as:</w:t>
      </w:r>
      <w:r w:rsidR="004D351E">
        <w:rPr>
          <w:sz w:val="20"/>
        </w:rPr>
        <w:t xml:space="preserve"> </w:t>
      </w:r>
      <w:bookmarkStart w:id="9" w:name="namepark1"/>
    </w:p>
    <w:p w:rsidR="00980346" w:rsidRDefault="00280321" w:rsidP="002B3043">
      <w:pPr>
        <w:tabs>
          <w:tab w:val="right" w:pos="9072"/>
        </w:tabs>
        <w:spacing w:after="120" w:afterAutospacing="0"/>
        <w:rPr>
          <w:sz w:val="20"/>
          <w:u w:val="single"/>
        </w:rPr>
      </w:pPr>
      <w:r>
        <w:rPr>
          <w:sz w:val="20"/>
          <w:u w:val="single"/>
        </w:rPr>
        <w:fldChar w:fldCharType="begin">
          <w:ffData>
            <w:name w:val="namepark1"/>
            <w:enabled/>
            <w:calcOnExit w:val="0"/>
            <w:helpText w:type="text" w:val="Park or Reserve name"/>
            <w:statusText w:type="text" w:val="Park or Reserve name"/>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9"/>
      <w:r w:rsidR="004D351E">
        <w:rPr>
          <w:sz w:val="20"/>
          <w:u w:val="single"/>
        </w:rPr>
        <w:tab/>
      </w:r>
    </w:p>
    <w:p w:rsidR="00280321" w:rsidRDefault="00280321" w:rsidP="002B3043">
      <w:pPr>
        <w:pBdr>
          <w:bottom w:val="single" w:sz="4" w:space="1" w:color="auto"/>
        </w:pBdr>
        <w:tabs>
          <w:tab w:val="left" w:pos="7371"/>
          <w:tab w:val="right" w:pos="9072"/>
        </w:tabs>
        <w:spacing w:before="240" w:after="0" w:afterAutospacing="0"/>
        <w:rPr>
          <w:sz w:val="20"/>
        </w:rPr>
      </w:pPr>
      <w:r>
        <w:rPr>
          <w:sz w:val="20"/>
        </w:rPr>
        <w:lastRenderedPageBreak/>
        <w:tab/>
      </w:r>
    </w:p>
    <w:p w:rsidR="001A6DD9" w:rsidRDefault="00280321" w:rsidP="00280321">
      <w:pPr>
        <w:tabs>
          <w:tab w:val="left" w:pos="567"/>
          <w:tab w:val="left" w:pos="1134"/>
          <w:tab w:val="left" w:pos="7371"/>
          <w:tab w:val="left" w:pos="7938"/>
          <w:tab w:val="right" w:leader="underscore" w:pos="8931"/>
        </w:tabs>
        <w:jc w:val="both"/>
        <w:rPr>
          <w:sz w:val="20"/>
        </w:rPr>
      </w:pPr>
      <w:r>
        <w:rPr>
          <w:sz w:val="20"/>
        </w:rPr>
        <w:t>N</w:t>
      </w:r>
      <w:r w:rsidR="00980346">
        <w:rPr>
          <w:sz w:val="20"/>
        </w:rPr>
        <w:t>ame and Signature of Council A</w:t>
      </w:r>
      <w:r w:rsidR="003B6F55">
        <w:rPr>
          <w:sz w:val="20"/>
        </w:rPr>
        <w:t xml:space="preserve">uthorising </w:t>
      </w:r>
      <w:r w:rsidR="00980346">
        <w:rPr>
          <w:sz w:val="20"/>
        </w:rPr>
        <w:t>Officer</w:t>
      </w:r>
      <w:r w:rsidR="00980346">
        <w:rPr>
          <w:sz w:val="20"/>
        </w:rPr>
        <w:tab/>
        <w:t>Date</w:t>
      </w:r>
    </w:p>
    <w:p w:rsidR="009F056E" w:rsidRPr="009F056E" w:rsidRDefault="009F056E" w:rsidP="000D1E74">
      <w:pPr>
        <w:pStyle w:val="NoSpacing"/>
        <w:spacing w:afterAutospacing="0"/>
        <w:rPr>
          <w:b/>
          <w:u w:val="single"/>
        </w:rPr>
      </w:pPr>
      <w:r w:rsidRPr="009F056E">
        <w:rPr>
          <w:b/>
          <w:u w:val="single"/>
        </w:rPr>
        <w:t>Additional Information</w:t>
      </w:r>
    </w:p>
    <w:p w:rsidR="009F056E" w:rsidRPr="002E5512" w:rsidRDefault="009F056E" w:rsidP="000D1E74">
      <w:pPr>
        <w:pStyle w:val="NoSpacing"/>
        <w:spacing w:after="120" w:afterAutospacing="0"/>
        <w:rPr>
          <w:rFonts w:eastAsia="Calibri"/>
        </w:rPr>
      </w:pPr>
      <w:r w:rsidRPr="002E5512">
        <w:rPr>
          <w:rFonts w:eastAsia="Calibri"/>
        </w:rPr>
        <w:t>Prior to gaining the City’s Consent the event or function organiser must provide evidence of compliance with the following provisions:</w:t>
      </w:r>
    </w:p>
    <w:p w:rsidR="009F056E" w:rsidRPr="002E5512" w:rsidRDefault="009F056E" w:rsidP="000D1E74">
      <w:pPr>
        <w:pStyle w:val="NoSpacing"/>
        <w:spacing w:afterAutospacing="0"/>
        <w:rPr>
          <w:rFonts w:eastAsia="Calibri"/>
          <w:b/>
          <w:u w:val="single"/>
        </w:rPr>
      </w:pPr>
      <w:r w:rsidRPr="002E5512">
        <w:rPr>
          <w:rFonts w:eastAsia="Calibri"/>
          <w:b/>
          <w:u w:val="single"/>
        </w:rPr>
        <w:t>CERTIFICATION:</w:t>
      </w:r>
    </w:p>
    <w:p w:rsidR="009F056E" w:rsidRPr="002E5512" w:rsidRDefault="009F056E" w:rsidP="000D1E74">
      <w:pPr>
        <w:pStyle w:val="NoSpacing"/>
        <w:numPr>
          <w:ilvl w:val="0"/>
          <w:numId w:val="16"/>
        </w:numPr>
        <w:spacing w:after="120" w:afterAutospacing="0"/>
        <w:rPr>
          <w:rFonts w:eastAsia="Calibri"/>
        </w:rPr>
      </w:pPr>
      <w:r w:rsidRPr="002E5512">
        <w:rPr>
          <w:rFonts w:eastAsia="Calibri"/>
        </w:rPr>
        <w:t>Any person/s selling or providing alcohol must hold a valid RSA certificate*</w:t>
      </w:r>
    </w:p>
    <w:p w:rsidR="009F056E" w:rsidRPr="002E5512" w:rsidRDefault="009F056E" w:rsidP="000D1E74">
      <w:pPr>
        <w:pStyle w:val="NoSpacing"/>
        <w:numPr>
          <w:ilvl w:val="0"/>
          <w:numId w:val="16"/>
        </w:numPr>
        <w:spacing w:after="120" w:afterAutospacing="0"/>
        <w:rPr>
          <w:rFonts w:eastAsia="Calibri"/>
        </w:rPr>
      </w:pPr>
      <w:r w:rsidRPr="002E5512">
        <w:rPr>
          <w:rFonts w:eastAsia="Calibri"/>
        </w:rPr>
        <w:t>All security/crowd control personnel are required to be licenced operators*</w:t>
      </w:r>
    </w:p>
    <w:p w:rsidR="009F056E" w:rsidRPr="002E5512" w:rsidRDefault="009F056E" w:rsidP="000D1E74">
      <w:pPr>
        <w:pStyle w:val="NoSpacing"/>
        <w:spacing w:after="120" w:afterAutospacing="0"/>
        <w:jc w:val="both"/>
        <w:rPr>
          <w:rFonts w:eastAsia="Calibri"/>
        </w:rPr>
      </w:pPr>
      <w:r w:rsidRPr="002E5512">
        <w:rPr>
          <w:rFonts w:eastAsia="Calibri"/>
        </w:rPr>
        <w:t xml:space="preserve"> *NOTE: These persons must be in attendance at all times during the event.</w:t>
      </w:r>
    </w:p>
    <w:p w:rsidR="009F056E" w:rsidRPr="009F056E" w:rsidRDefault="009F056E" w:rsidP="000D1E74">
      <w:pPr>
        <w:pStyle w:val="NoSpacing"/>
        <w:spacing w:afterAutospacing="0"/>
        <w:jc w:val="both"/>
        <w:rPr>
          <w:rFonts w:ascii="Calibri" w:eastAsia="Calibri" w:hAnsi="Calibri"/>
          <w:b/>
          <w:szCs w:val="22"/>
          <w:u w:val="single"/>
          <w:lang w:eastAsia="en-US"/>
        </w:rPr>
      </w:pPr>
      <w:r w:rsidRPr="009F056E">
        <w:rPr>
          <w:rFonts w:ascii="Calibri" w:eastAsia="Calibri" w:hAnsi="Calibri"/>
          <w:b/>
          <w:szCs w:val="22"/>
          <w:u w:val="single"/>
          <w:lang w:eastAsia="en-US"/>
        </w:rPr>
        <w:t xml:space="preserve">SECURITY/CROWD CONTROL  </w:t>
      </w:r>
    </w:p>
    <w:p w:rsidR="009F056E" w:rsidRPr="009F056E" w:rsidRDefault="009F056E" w:rsidP="000D1E74">
      <w:pPr>
        <w:pStyle w:val="NoSpacing"/>
        <w:spacing w:after="120" w:afterAutospacing="0"/>
        <w:jc w:val="both"/>
        <w:rPr>
          <w:rFonts w:ascii="Calibri" w:eastAsia="Calibri" w:hAnsi="Calibri"/>
          <w:szCs w:val="22"/>
          <w:lang w:eastAsia="en-US"/>
        </w:rPr>
      </w:pPr>
      <w:r w:rsidRPr="009F056E">
        <w:rPr>
          <w:rFonts w:ascii="Calibri" w:eastAsia="Calibri" w:hAnsi="Calibri"/>
          <w:szCs w:val="22"/>
          <w:lang w:eastAsia="en-US"/>
        </w:rPr>
        <w:t xml:space="preserve">The designated area for the consumption of alcohol must be provided with two Security Persons/Crowd Controllers for 1 to 100 participants (minimum) and one additional Security Person/Crowd Controller for every additional 100 participants thereafter. </w:t>
      </w:r>
    </w:p>
    <w:p w:rsidR="009F056E" w:rsidRPr="009F056E" w:rsidRDefault="009F056E" w:rsidP="000D1E74">
      <w:pPr>
        <w:pStyle w:val="NoSpacing"/>
        <w:spacing w:after="120" w:afterAutospacing="0"/>
        <w:jc w:val="both"/>
        <w:rPr>
          <w:rFonts w:ascii="Calibri" w:eastAsia="Calibri" w:hAnsi="Calibri"/>
          <w:szCs w:val="22"/>
          <w:lang w:eastAsia="en-US"/>
        </w:rPr>
      </w:pPr>
      <w:r w:rsidRPr="009F056E">
        <w:rPr>
          <w:rFonts w:ascii="Calibri" w:eastAsia="Calibri" w:hAnsi="Calibri"/>
          <w:szCs w:val="22"/>
          <w:lang w:eastAsia="en-US"/>
        </w:rPr>
        <w:t>Security/crowd control personnel are required to be in attendance in the designated area for the consumption of alcohol for the duration of the event.</w:t>
      </w:r>
    </w:p>
    <w:p w:rsidR="009F056E" w:rsidRPr="009F056E" w:rsidRDefault="009F056E" w:rsidP="000D1E74">
      <w:pPr>
        <w:pStyle w:val="NoSpacing"/>
        <w:spacing w:after="120" w:afterAutospacing="0"/>
        <w:jc w:val="both"/>
        <w:rPr>
          <w:rFonts w:ascii="Calibri" w:eastAsia="Calibri" w:hAnsi="Calibri"/>
          <w:szCs w:val="22"/>
          <w:lang w:eastAsia="en-US"/>
        </w:rPr>
      </w:pPr>
      <w:r w:rsidRPr="009F056E">
        <w:rPr>
          <w:rFonts w:ascii="Calibri" w:eastAsia="Calibri" w:hAnsi="Calibri"/>
          <w:szCs w:val="22"/>
          <w:lang w:eastAsia="en-US"/>
        </w:rPr>
        <w:t>Persons under the age of 18 years must not be permitted to enter the designated area for the sale and/or consumption of alcohol unless accompanied at all times by a parent or legal guardian/carer.</w:t>
      </w:r>
    </w:p>
    <w:p w:rsidR="009F056E" w:rsidRPr="009F056E" w:rsidRDefault="009F056E" w:rsidP="000D1E74">
      <w:pPr>
        <w:pStyle w:val="NoSpacing"/>
        <w:spacing w:after="120" w:afterAutospacing="0"/>
        <w:jc w:val="both"/>
        <w:rPr>
          <w:rFonts w:ascii="Calibri" w:eastAsia="Calibri" w:hAnsi="Calibri"/>
          <w:szCs w:val="22"/>
          <w:lang w:eastAsia="en-US"/>
        </w:rPr>
      </w:pPr>
      <w:r w:rsidRPr="009F056E">
        <w:rPr>
          <w:rFonts w:ascii="Calibri" w:eastAsia="Calibri" w:hAnsi="Calibri"/>
          <w:szCs w:val="22"/>
          <w:lang w:eastAsia="en-US"/>
        </w:rPr>
        <w:t>The consumption of alcohol outside of the designated area for the consumption of alcohol, or in a public place or venue is illegal and must not be permitted.</w:t>
      </w:r>
    </w:p>
    <w:p w:rsidR="009F056E" w:rsidRPr="009F056E" w:rsidRDefault="009F056E" w:rsidP="000D1E74">
      <w:pPr>
        <w:pStyle w:val="NoSpacing"/>
        <w:spacing w:before="120" w:after="120" w:afterAutospacing="0"/>
        <w:jc w:val="both"/>
        <w:rPr>
          <w:rFonts w:ascii="Calibri" w:eastAsia="Calibri" w:hAnsi="Calibri"/>
          <w:szCs w:val="22"/>
          <w:lang w:eastAsia="en-US"/>
        </w:rPr>
      </w:pPr>
      <w:r w:rsidRPr="009F056E">
        <w:rPr>
          <w:rFonts w:ascii="Calibri" w:eastAsia="Calibri" w:hAnsi="Calibri"/>
          <w:szCs w:val="22"/>
          <w:lang w:eastAsia="en-US"/>
        </w:rPr>
        <w:t>Persons showing visible signs of intoxication, aggression or inappropriate behaviour must be removed from the City of Greater Geraldton property or place immediately. Security/Crowd Control or police assistance may be required.</w:t>
      </w:r>
    </w:p>
    <w:p w:rsidR="009F056E" w:rsidRPr="009F056E" w:rsidRDefault="009F056E" w:rsidP="000D1E74">
      <w:pPr>
        <w:pStyle w:val="NoSpacing"/>
        <w:spacing w:afterAutospacing="0"/>
        <w:jc w:val="both"/>
        <w:rPr>
          <w:rFonts w:ascii="Calibri" w:eastAsia="Calibri" w:hAnsi="Calibri"/>
          <w:b/>
          <w:szCs w:val="22"/>
          <w:u w:val="single"/>
          <w:lang w:eastAsia="en-US"/>
        </w:rPr>
      </w:pPr>
      <w:r w:rsidRPr="009F056E">
        <w:rPr>
          <w:rFonts w:ascii="Calibri" w:eastAsia="Calibri" w:hAnsi="Calibri"/>
          <w:b/>
          <w:szCs w:val="22"/>
          <w:u w:val="single"/>
          <w:lang w:eastAsia="en-US"/>
        </w:rPr>
        <w:t xml:space="preserve">SAFETY </w:t>
      </w:r>
    </w:p>
    <w:p w:rsidR="009F056E" w:rsidRPr="009F056E" w:rsidRDefault="009F056E" w:rsidP="000D1E74">
      <w:pPr>
        <w:pStyle w:val="NoSpacing"/>
        <w:spacing w:after="120" w:afterAutospacing="0"/>
        <w:jc w:val="both"/>
        <w:rPr>
          <w:rFonts w:ascii="Calibri" w:eastAsia="Calibri" w:hAnsi="Calibri"/>
          <w:szCs w:val="22"/>
          <w:lang w:eastAsia="en-US"/>
        </w:rPr>
      </w:pPr>
      <w:r w:rsidRPr="009F056E">
        <w:rPr>
          <w:rFonts w:ascii="Calibri" w:eastAsia="Calibri" w:hAnsi="Calibri"/>
          <w:szCs w:val="22"/>
          <w:lang w:eastAsia="en-US"/>
        </w:rPr>
        <w:t>The City reserves the right to close the venue, property or public place at any time an officer of the City (or at the direction of police), deems that the safety or security of the facility or persons within or in the precinct of the facility may be compromised.  In such case there will be no refund of hire fees unless the hirer can show that such action causing closure did not come about as an act of the hirer or any patron of the hirer.  Bond provisions or fees may also apply for any littering or damage to the City’s property.</w:t>
      </w:r>
    </w:p>
    <w:p w:rsidR="009F056E" w:rsidRPr="009F056E" w:rsidRDefault="009F056E" w:rsidP="000D1E74">
      <w:pPr>
        <w:pStyle w:val="NoSpacing"/>
        <w:spacing w:afterAutospacing="0"/>
        <w:jc w:val="both"/>
        <w:rPr>
          <w:rFonts w:ascii="Calibri" w:eastAsia="Calibri" w:hAnsi="Calibri"/>
          <w:b/>
          <w:szCs w:val="22"/>
          <w:u w:val="single"/>
          <w:lang w:eastAsia="en-US"/>
        </w:rPr>
      </w:pPr>
      <w:r w:rsidRPr="009F056E">
        <w:rPr>
          <w:rFonts w:ascii="Calibri" w:eastAsia="Calibri" w:hAnsi="Calibri"/>
          <w:b/>
          <w:szCs w:val="22"/>
          <w:u w:val="single"/>
          <w:lang w:eastAsia="en-US"/>
        </w:rPr>
        <w:t>ENCLOSURES</w:t>
      </w:r>
    </w:p>
    <w:p w:rsidR="009F056E" w:rsidRPr="009F056E" w:rsidRDefault="009F056E" w:rsidP="000D1E74">
      <w:pPr>
        <w:pStyle w:val="NoSpacing"/>
        <w:spacing w:after="120" w:afterAutospacing="0"/>
        <w:jc w:val="both"/>
        <w:rPr>
          <w:rFonts w:ascii="Calibri" w:eastAsia="Calibri" w:hAnsi="Calibri"/>
          <w:szCs w:val="22"/>
          <w:lang w:eastAsia="en-US"/>
        </w:rPr>
      </w:pPr>
      <w:r w:rsidRPr="009F056E">
        <w:rPr>
          <w:rFonts w:ascii="Calibri" w:eastAsia="Calibri" w:hAnsi="Calibri"/>
          <w:szCs w:val="22"/>
          <w:lang w:eastAsia="en-US"/>
        </w:rPr>
        <w:t>The designated area for the sale and/or consumption of alcohol must be fully enclosed by portable mesh fencing or combination of existing walls and fencing to a height of at least 1.8 metres high. All emergency exits must be signed and the exits and entrances must be manned by at least one Security Person/Crowd Controller. It is illegal to consume alcohol outside of a designated area.</w:t>
      </w:r>
    </w:p>
    <w:p w:rsidR="009F056E" w:rsidRPr="009F056E" w:rsidRDefault="009F056E" w:rsidP="000D1E74">
      <w:pPr>
        <w:pStyle w:val="NoSpacing"/>
        <w:spacing w:afterAutospacing="0"/>
        <w:jc w:val="both"/>
        <w:rPr>
          <w:rFonts w:ascii="Calibri" w:eastAsia="Calibri" w:hAnsi="Calibri"/>
          <w:b/>
          <w:szCs w:val="22"/>
          <w:u w:val="single"/>
          <w:lang w:eastAsia="en-US"/>
        </w:rPr>
      </w:pPr>
      <w:r w:rsidRPr="009F056E">
        <w:rPr>
          <w:rFonts w:ascii="Calibri" w:eastAsia="Calibri" w:hAnsi="Calibri"/>
          <w:b/>
          <w:szCs w:val="22"/>
          <w:u w:val="single"/>
          <w:lang w:eastAsia="en-US"/>
        </w:rPr>
        <w:t>LIQUOR LICENCING</w:t>
      </w:r>
    </w:p>
    <w:p w:rsidR="00980346" w:rsidRPr="009F056E" w:rsidRDefault="009F056E" w:rsidP="000D1E74">
      <w:pPr>
        <w:pStyle w:val="NoSpacing"/>
        <w:jc w:val="both"/>
        <w:rPr>
          <w:b/>
          <w:u w:val="single"/>
        </w:rPr>
      </w:pPr>
      <w:r w:rsidRPr="009F056E">
        <w:rPr>
          <w:rFonts w:ascii="Calibri" w:eastAsia="Calibri" w:hAnsi="Calibri"/>
          <w:szCs w:val="22"/>
          <w:lang w:eastAsia="en-US"/>
        </w:rPr>
        <w:t>Once your Application Permit for Consent to Consume Alcohol in or on a Council Property (Public Place) has been approved by the City, the event or function organiser is responsible to ensure that they have obtained the relevant liquor licencing permit under the provisions of the Liquor Act and issued by the local liquor licencing office on behalf of the WA Department of Racing Gaming and Liquor.</w:t>
      </w:r>
    </w:p>
    <w:sectPr w:rsidR="00980346" w:rsidRPr="009F056E" w:rsidSect="000B5DA3">
      <w:type w:val="continuous"/>
      <w:pgSz w:w="11906" w:h="16838"/>
      <w:pgMar w:top="1985" w:right="1418" w:bottom="1985"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42E" w:rsidRDefault="002F642E" w:rsidP="003C7387">
      <w:r>
        <w:separator/>
      </w:r>
    </w:p>
  </w:endnote>
  <w:endnote w:type="continuationSeparator" w:id="0">
    <w:p w:rsidR="002F642E" w:rsidRDefault="002F642E" w:rsidP="003C7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607" w:rsidRDefault="00F93347">
    <w:pPr>
      <w:pStyle w:val="Footer"/>
    </w:pPr>
    <w:r>
      <w:rPr>
        <w:noProof/>
        <w:lang w:eastAsia="zh-CN"/>
      </w:rPr>
      <w:drawing>
        <wp:anchor distT="0" distB="0" distL="114300" distR="114300" simplePos="0" relativeHeight="251658240" behindDoc="0" locked="0" layoutInCell="1" allowOverlap="1">
          <wp:simplePos x="0" y="0"/>
          <wp:positionH relativeFrom="column">
            <wp:posOffset>-715010</wp:posOffset>
          </wp:positionH>
          <wp:positionV relativeFrom="paragraph">
            <wp:posOffset>-407035</wp:posOffset>
          </wp:positionV>
          <wp:extent cx="7200900" cy="1133475"/>
          <wp:effectExtent l="0" t="0" r="0" b="9525"/>
          <wp:wrapNone/>
          <wp:docPr id="12" name="Picture 12" descr="Contact information for the City of Greater Geraldton.&#10;Geraldton Civic Centre, Cathedral Ave, Telephone 08 9956 6600, Fax 08 9956 6674.&#10;Mullewa Office, Thomas St, Telephone 0899611007, Fax 0899611206&#10;Postal address PO Box 101 Geraldton WA 6531&#10;Email council@cgg.wa.gov.au  &#10;Web www.cgg.wa.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ntact information for the City of Greater Geraldton.&#10;Geraldton Civic Centre, Cathedral Ave, Telephone 08 9956 6600, Fax 08 9956 6674.&#10;Mullewa Office, Thomas St, Telephone 0899611007, Fax 0899611206&#10;Postal address PO Box 101 Geraldton WA 6531&#10;Email council@cgg.wa.gov.au  &#10;Web www.cgg.wa.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0" cy="11334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51E" w:rsidRDefault="00F93347" w:rsidP="00C518EE">
    <w:pPr>
      <w:pStyle w:val="Footer"/>
      <w:tabs>
        <w:tab w:val="clear" w:pos="4513"/>
        <w:tab w:val="clear" w:pos="9026"/>
        <w:tab w:val="left" w:pos="7365"/>
      </w:tabs>
      <w:jc w:val="center"/>
    </w:pPr>
    <w:r>
      <w:rPr>
        <w:noProof/>
        <w:lang w:eastAsia="zh-CN"/>
      </w:rPr>
      <w:drawing>
        <wp:anchor distT="0" distB="0" distL="114300" distR="114300" simplePos="0" relativeHeight="251657216" behindDoc="0" locked="0" layoutInCell="1" allowOverlap="0">
          <wp:simplePos x="0" y="0"/>
          <wp:positionH relativeFrom="column">
            <wp:posOffset>-720725</wp:posOffset>
          </wp:positionH>
          <wp:positionV relativeFrom="margin">
            <wp:posOffset>8194675</wp:posOffset>
          </wp:positionV>
          <wp:extent cx="7200265" cy="1132205"/>
          <wp:effectExtent l="0" t="0" r="635" b="0"/>
          <wp:wrapTopAndBottom/>
          <wp:docPr id="9" name="Picture 9" descr="Contact information for the City of Greater Geraldton.&#10;Geraldton Civic Centre, Cathedral Ave, Telephone 08 9956 6600, Fax 08 9956 6674.&#10;Mullewa Office, Thomas St, Telephone 0899611007, Fax 0899611206&#10;Postal address PO Box 101 Geraldton WA 6531&#10;Email council@cgg.wa.gov.au  &#10;Web www.cgg.wa.gov.au&#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ntact information for the City of Greater Geraldton.&#10;Geraldton Civic Centre, Cathedral Ave, Telephone 08 9956 6600, Fax 08 9956 6674.&#10;Mullewa Office, Thomas St, Telephone 0899611007, Fax 0899611206&#10;Postal address PO Box 101 Geraldton WA 6531&#10;Email council@cgg.wa.gov.au  &#10;Web www.cgg.wa.gov.au&#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1322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42E" w:rsidRDefault="002F642E" w:rsidP="003C7387">
      <w:r>
        <w:separator/>
      </w:r>
    </w:p>
  </w:footnote>
  <w:footnote w:type="continuationSeparator" w:id="0">
    <w:p w:rsidR="002F642E" w:rsidRDefault="002F642E" w:rsidP="003C7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F69" w:rsidRPr="000670ED" w:rsidRDefault="00F93347" w:rsidP="00A66F69">
    <w:pPr>
      <w:spacing w:after="0" w:afterAutospacing="0" w:line="360" w:lineRule="auto"/>
      <w:rPr>
        <w:rFonts w:cs="Arial"/>
        <w:sz w:val="16"/>
        <w:szCs w:val="16"/>
      </w:rPr>
    </w:pPr>
    <w:r>
      <w:rPr>
        <w:noProof/>
        <w:lang w:eastAsia="zh-CN"/>
      </w:rPr>
      <w:drawing>
        <wp:anchor distT="0" distB="0" distL="114300" distR="114300" simplePos="0" relativeHeight="251659264" behindDoc="1" locked="0" layoutInCell="1" allowOverlap="1">
          <wp:simplePos x="0" y="0"/>
          <wp:positionH relativeFrom="column">
            <wp:posOffset>4366895</wp:posOffset>
          </wp:positionH>
          <wp:positionV relativeFrom="paragraph">
            <wp:posOffset>-19050</wp:posOffset>
          </wp:positionV>
          <wp:extent cx="2028825" cy="558800"/>
          <wp:effectExtent l="0" t="0" r="9525" b="0"/>
          <wp:wrapNone/>
          <wp:docPr id="13" name="Picture 13" descr="logo City of Greater Gerald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City of Greater Gerald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558800"/>
                  </a:xfrm>
                  <a:prstGeom prst="rect">
                    <a:avLst/>
                  </a:prstGeom>
                  <a:noFill/>
                </pic:spPr>
              </pic:pic>
            </a:graphicData>
          </a:graphic>
          <wp14:sizeRelH relativeFrom="page">
            <wp14:pctWidth>0</wp14:pctWidth>
          </wp14:sizeRelH>
          <wp14:sizeRelV relativeFrom="page">
            <wp14:pctHeight>0</wp14:pctHeight>
          </wp14:sizeRelV>
        </wp:anchor>
      </w:drawing>
    </w:r>
    <w:r w:rsidR="00A66F69" w:rsidRPr="000670ED">
      <w:rPr>
        <w:rFonts w:cs="Arial"/>
        <w:sz w:val="16"/>
        <w:szCs w:val="16"/>
      </w:rPr>
      <w:t xml:space="preserve">Enquiries to: City of </w:t>
    </w:r>
    <w:r w:rsidR="00A66F69">
      <w:rPr>
        <w:rFonts w:cs="Arial"/>
        <w:sz w:val="16"/>
        <w:szCs w:val="16"/>
      </w:rPr>
      <w:t>Greater Geraldton</w:t>
    </w:r>
  </w:p>
  <w:p w:rsidR="00A66F69" w:rsidRPr="00F21EC2" w:rsidRDefault="00A66F69" w:rsidP="00A66F69">
    <w:pPr>
      <w:spacing w:after="0" w:afterAutospacing="0" w:line="360" w:lineRule="auto"/>
      <w:rPr>
        <w:rFonts w:cs="Arial"/>
        <w:b/>
        <w:sz w:val="24"/>
      </w:rPr>
    </w:pPr>
    <w:r w:rsidRPr="000670ED">
      <w:rPr>
        <w:rFonts w:cs="Arial"/>
        <w:sz w:val="16"/>
        <w:szCs w:val="16"/>
      </w:rPr>
      <w:t xml:space="preserve"> </w:t>
    </w:r>
    <w:r w:rsidRPr="00F21EC2">
      <w:rPr>
        <w:rFonts w:cs="Arial"/>
        <w:b/>
        <w:sz w:val="24"/>
      </w:rPr>
      <w:t>CC 00</w:t>
    </w:r>
    <w:r>
      <w:rPr>
        <w:rFonts w:cs="Arial"/>
        <w:b/>
        <w:sz w:val="24"/>
      </w:rPr>
      <w:t>3</w:t>
    </w:r>
  </w:p>
  <w:p w:rsidR="004D351E" w:rsidRPr="00A66F69" w:rsidRDefault="00A66F69" w:rsidP="00A66F69">
    <w:pPr>
      <w:spacing w:after="0" w:afterAutospacing="0" w:line="360" w:lineRule="auto"/>
      <w:rPr>
        <w:rFonts w:cs="Arial"/>
        <w:sz w:val="16"/>
        <w:szCs w:val="16"/>
      </w:rPr>
    </w:pPr>
    <w:r>
      <w:rPr>
        <w:rFonts w:cs="Arial"/>
        <w:sz w:val="16"/>
        <w:szCs w:val="16"/>
      </w:rPr>
      <w:t xml:space="preserve">Date: </w:t>
    </w:r>
    <w:r w:rsidR="009F056E">
      <w:rPr>
        <w:rFonts w:cs="Arial"/>
        <w:sz w:val="16"/>
        <w:szCs w:val="16"/>
      </w:rPr>
      <w:t>2/04/2015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51E" w:rsidRPr="000670ED" w:rsidRDefault="00F93347" w:rsidP="00980346">
    <w:pPr>
      <w:spacing w:after="0" w:afterAutospacing="0" w:line="360" w:lineRule="auto"/>
      <w:rPr>
        <w:rFonts w:cs="Arial"/>
        <w:sz w:val="16"/>
        <w:szCs w:val="16"/>
      </w:rPr>
    </w:pPr>
    <w:r>
      <w:rPr>
        <w:noProof/>
        <w:lang w:eastAsia="zh-CN"/>
      </w:rPr>
      <w:drawing>
        <wp:anchor distT="0" distB="0" distL="114300" distR="114300" simplePos="0" relativeHeight="251656192" behindDoc="0" locked="0" layoutInCell="1" allowOverlap="1">
          <wp:simplePos x="0" y="0"/>
          <wp:positionH relativeFrom="margin">
            <wp:posOffset>2892425</wp:posOffset>
          </wp:positionH>
          <wp:positionV relativeFrom="margin">
            <wp:posOffset>-1047750</wp:posOffset>
          </wp:positionV>
          <wp:extent cx="3457575" cy="952500"/>
          <wp:effectExtent l="0" t="0" r="9525" b="0"/>
          <wp:wrapSquare wrapText="bothSides"/>
          <wp:docPr id="8" name="Picture 8" descr="logo City of Greater Gerald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City of Greater Gerald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7575" cy="952500"/>
                  </a:xfrm>
                  <a:prstGeom prst="rect">
                    <a:avLst/>
                  </a:prstGeom>
                  <a:noFill/>
                </pic:spPr>
              </pic:pic>
            </a:graphicData>
          </a:graphic>
          <wp14:sizeRelH relativeFrom="page">
            <wp14:pctWidth>0</wp14:pctWidth>
          </wp14:sizeRelH>
          <wp14:sizeRelV relativeFrom="page">
            <wp14:pctHeight>0</wp14:pctHeight>
          </wp14:sizeRelV>
        </wp:anchor>
      </w:drawing>
    </w:r>
    <w:r w:rsidR="004D351E" w:rsidRPr="000670ED">
      <w:rPr>
        <w:rFonts w:cs="Arial"/>
        <w:sz w:val="16"/>
        <w:szCs w:val="16"/>
      </w:rPr>
      <w:t xml:space="preserve">Enquiries to: City of </w:t>
    </w:r>
    <w:r w:rsidR="004D351E">
      <w:rPr>
        <w:rFonts w:cs="Arial"/>
        <w:sz w:val="16"/>
        <w:szCs w:val="16"/>
      </w:rPr>
      <w:t>Greater Geraldton</w:t>
    </w:r>
  </w:p>
  <w:p w:rsidR="004D351E" w:rsidRPr="000670ED" w:rsidRDefault="004D351E" w:rsidP="00980346">
    <w:pPr>
      <w:spacing w:after="0" w:afterAutospacing="0" w:line="360" w:lineRule="auto"/>
      <w:rPr>
        <w:rFonts w:cs="Arial"/>
        <w:sz w:val="16"/>
        <w:szCs w:val="16"/>
      </w:rPr>
    </w:pPr>
    <w:r w:rsidRPr="000670ED">
      <w:rPr>
        <w:rFonts w:cs="Arial"/>
        <w:sz w:val="16"/>
        <w:szCs w:val="16"/>
      </w:rPr>
      <w:t>Department of</w:t>
    </w:r>
    <w:r>
      <w:rPr>
        <w:rFonts w:cs="Arial"/>
        <w:sz w:val="16"/>
        <w:szCs w:val="16"/>
      </w:rPr>
      <w:t xml:space="preserve"> Creative Communities</w:t>
    </w:r>
    <w:r w:rsidRPr="000670ED">
      <w:rPr>
        <w:rFonts w:cs="Arial"/>
        <w:sz w:val="16"/>
        <w:szCs w:val="16"/>
      </w:rPr>
      <w:t xml:space="preserve"> </w:t>
    </w:r>
  </w:p>
  <w:p w:rsidR="004D351E" w:rsidRPr="00F21EC2" w:rsidRDefault="004D351E" w:rsidP="00980346">
    <w:pPr>
      <w:spacing w:after="0" w:afterAutospacing="0" w:line="360" w:lineRule="auto"/>
      <w:rPr>
        <w:rFonts w:cs="Arial"/>
        <w:b/>
        <w:sz w:val="24"/>
      </w:rPr>
    </w:pPr>
    <w:r w:rsidRPr="00F21EC2">
      <w:rPr>
        <w:rFonts w:cs="Arial"/>
        <w:b/>
        <w:sz w:val="24"/>
      </w:rPr>
      <w:t>CC 00</w:t>
    </w:r>
    <w:r>
      <w:rPr>
        <w:rFonts w:cs="Arial"/>
        <w:b/>
        <w:sz w:val="24"/>
      </w:rPr>
      <w:t>3</w:t>
    </w:r>
  </w:p>
  <w:p w:rsidR="004D351E" w:rsidRPr="00980346" w:rsidRDefault="004D351E" w:rsidP="00980346">
    <w:pPr>
      <w:spacing w:after="0" w:afterAutospacing="0" w:line="360" w:lineRule="auto"/>
      <w:rPr>
        <w:rFonts w:cs="Arial"/>
        <w:sz w:val="16"/>
        <w:szCs w:val="16"/>
      </w:rPr>
    </w:pPr>
    <w:r>
      <w:rPr>
        <w:rFonts w:cs="Arial"/>
        <w:sz w:val="16"/>
        <w:szCs w:val="16"/>
      </w:rPr>
      <w:t xml:space="preserve">Date: 07/09/2011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8CF9C8"/>
    <w:lvl w:ilvl="0">
      <w:start w:val="1"/>
      <w:numFmt w:val="decimal"/>
      <w:lvlText w:val="%1."/>
      <w:lvlJc w:val="left"/>
      <w:pPr>
        <w:tabs>
          <w:tab w:val="num" w:pos="1492"/>
        </w:tabs>
        <w:ind w:left="1492" w:hanging="360"/>
      </w:pPr>
    </w:lvl>
  </w:abstractNum>
  <w:abstractNum w:abstractNumId="1">
    <w:nsid w:val="FFFFFF7D"/>
    <w:multiLevelType w:val="singleLevel"/>
    <w:tmpl w:val="3E8A9E04"/>
    <w:lvl w:ilvl="0">
      <w:start w:val="1"/>
      <w:numFmt w:val="decimal"/>
      <w:lvlText w:val="%1."/>
      <w:lvlJc w:val="left"/>
      <w:pPr>
        <w:tabs>
          <w:tab w:val="num" w:pos="1209"/>
        </w:tabs>
        <w:ind w:left="1209" w:hanging="360"/>
      </w:pPr>
    </w:lvl>
  </w:abstractNum>
  <w:abstractNum w:abstractNumId="2">
    <w:nsid w:val="FFFFFF7E"/>
    <w:multiLevelType w:val="singleLevel"/>
    <w:tmpl w:val="DF6EFF7C"/>
    <w:lvl w:ilvl="0">
      <w:start w:val="1"/>
      <w:numFmt w:val="decimal"/>
      <w:lvlText w:val="%1."/>
      <w:lvlJc w:val="left"/>
      <w:pPr>
        <w:tabs>
          <w:tab w:val="num" w:pos="926"/>
        </w:tabs>
        <w:ind w:left="926" w:hanging="360"/>
      </w:pPr>
    </w:lvl>
  </w:abstractNum>
  <w:abstractNum w:abstractNumId="3">
    <w:nsid w:val="FFFFFF7F"/>
    <w:multiLevelType w:val="singleLevel"/>
    <w:tmpl w:val="CECE2926"/>
    <w:lvl w:ilvl="0">
      <w:start w:val="1"/>
      <w:numFmt w:val="decimal"/>
      <w:lvlText w:val="%1."/>
      <w:lvlJc w:val="left"/>
      <w:pPr>
        <w:tabs>
          <w:tab w:val="num" w:pos="643"/>
        </w:tabs>
        <w:ind w:left="643" w:hanging="360"/>
      </w:pPr>
    </w:lvl>
  </w:abstractNum>
  <w:abstractNum w:abstractNumId="4">
    <w:nsid w:val="FFFFFF80"/>
    <w:multiLevelType w:val="singleLevel"/>
    <w:tmpl w:val="9E5CD9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D4EAD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1AD2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BA4D8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9B2B0BA"/>
    <w:lvl w:ilvl="0">
      <w:start w:val="1"/>
      <w:numFmt w:val="decimal"/>
      <w:lvlText w:val="%1."/>
      <w:lvlJc w:val="left"/>
      <w:pPr>
        <w:tabs>
          <w:tab w:val="num" w:pos="360"/>
        </w:tabs>
        <w:ind w:left="360" w:hanging="360"/>
      </w:pPr>
    </w:lvl>
  </w:abstractNum>
  <w:abstractNum w:abstractNumId="9">
    <w:nsid w:val="FFFFFF89"/>
    <w:multiLevelType w:val="singleLevel"/>
    <w:tmpl w:val="1BE0BDFC"/>
    <w:lvl w:ilvl="0">
      <w:start w:val="1"/>
      <w:numFmt w:val="bullet"/>
      <w:lvlText w:val=""/>
      <w:lvlJc w:val="left"/>
      <w:pPr>
        <w:tabs>
          <w:tab w:val="num" w:pos="360"/>
        </w:tabs>
        <w:ind w:left="360" w:hanging="360"/>
      </w:pPr>
      <w:rPr>
        <w:rFonts w:ascii="Symbol" w:hAnsi="Symbol" w:hint="default"/>
      </w:rPr>
    </w:lvl>
  </w:abstractNum>
  <w:abstractNum w:abstractNumId="10">
    <w:nsid w:val="14AD7789"/>
    <w:multiLevelType w:val="hybridMultilevel"/>
    <w:tmpl w:val="3A683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9627808"/>
    <w:multiLevelType w:val="hybridMultilevel"/>
    <w:tmpl w:val="608C5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A641C79"/>
    <w:multiLevelType w:val="hybridMultilevel"/>
    <w:tmpl w:val="FA52A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9060B0B"/>
    <w:multiLevelType w:val="hybridMultilevel"/>
    <w:tmpl w:val="88B042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783D5C"/>
    <w:multiLevelType w:val="hybridMultilevel"/>
    <w:tmpl w:val="71BA7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CE25D42"/>
    <w:multiLevelType w:val="hybridMultilevel"/>
    <w:tmpl w:val="11A089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7D938AA"/>
    <w:multiLevelType w:val="hybridMultilevel"/>
    <w:tmpl w:val="E86C1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6"/>
  </w:num>
  <w:num w:numId="14">
    <w:abstractNumId w:val="14"/>
  </w:num>
  <w:num w:numId="15">
    <w:abstractNumId w:val="12"/>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91C"/>
    <w:rsid w:val="00027344"/>
    <w:rsid w:val="00070A14"/>
    <w:rsid w:val="000B5DA3"/>
    <w:rsid w:val="000D1E74"/>
    <w:rsid w:val="00123764"/>
    <w:rsid w:val="00153564"/>
    <w:rsid w:val="001A6DD9"/>
    <w:rsid w:val="001C259A"/>
    <w:rsid w:val="00206C6B"/>
    <w:rsid w:val="00280321"/>
    <w:rsid w:val="002B191C"/>
    <w:rsid w:val="002B2D4F"/>
    <w:rsid w:val="002B3043"/>
    <w:rsid w:val="002B445F"/>
    <w:rsid w:val="002C3395"/>
    <w:rsid w:val="002C48DA"/>
    <w:rsid w:val="002E5512"/>
    <w:rsid w:val="002F642E"/>
    <w:rsid w:val="003B6F55"/>
    <w:rsid w:val="003C7387"/>
    <w:rsid w:val="0042585A"/>
    <w:rsid w:val="0049062A"/>
    <w:rsid w:val="004D351E"/>
    <w:rsid w:val="004D3B5D"/>
    <w:rsid w:val="005863D8"/>
    <w:rsid w:val="005C1EDC"/>
    <w:rsid w:val="00605065"/>
    <w:rsid w:val="00612605"/>
    <w:rsid w:val="00694F6C"/>
    <w:rsid w:val="006C5AA7"/>
    <w:rsid w:val="007557F7"/>
    <w:rsid w:val="007728CD"/>
    <w:rsid w:val="007F4921"/>
    <w:rsid w:val="007F6BEE"/>
    <w:rsid w:val="008236D3"/>
    <w:rsid w:val="008E21F9"/>
    <w:rsid w:val="00912488"/>
    <w:rsid w:val="009728D3"/>
    <w:rsid w:val="00980346"/>
    <w:rsid w:val="009B25EF"/>
    <w:rsid w:val="009C21AC"/>
    <w:rsid w:val="009D640D"/>
    <w:rsid w:val="009F056E"/>
    <w:rsid w:val="00A46BF0"/>
    <w:rsid w:val="00A66F69"/>
    <w:rsid w:val="00A96BB2"/>
    <w:rsid w:val="00AA419A"/>
    <w:rsid w:val="00B71553"/>
    <w:rsid w:val="00B75C1D"/>
    <w:rsid w:val="00BC4213"/>
    <w:rsid w:val="00BE4B8E"/>
    <w:rsid w:val="00BF1B8D"/>
    <w:rsid w:val="00C13914"/>
    <w:rsid w:val="00C30EB2"/>
    <w:rsid w:val="00C518EE"/>
    <w:rsid w:val="00CD0D03"/>
    <w:rsid w:val="00D14B41"/>
    <w:rsid w:val="00D341E2"/>
    <w:rsid w:val="00DC0187"/>
    <w:rsid w:val="00DD1056"/>
    <w:rsid w:val="00DD4AE2"/>
    <w:rsid w:val="00E17183"/>
    <w:rsid w:val="00E6563B"/>
    <w:rsid w:val="00E70369"/>
    <w:rsid w:val="00E97CC7"/>
    <w:rsid w:val="00EC616F"/>
    <w:rsid w:val="00F93347"/>
    <w:rsid w:val="00FA6113"/>
    <w:rsid w:val="00FB1607"/>
    <w:rsid w:val="00FC4D43"/>
    <w:rsid w:val="00FE722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346"/>
    <w:pPr>
      <w:spacing w:after="100" w:afterAutospacing="1" w:line="276" w:lineRule="auto"/>
    </w:pPr>
    <w:rPr>
      <w:rFonts w:eastAsia="Times New Roman" w:cs="Times New Roman"/>
      <w:sz w:val="22"/>
      <w:szCs w:val="24"/>
      <w:lang w:eastAsia="en-AU"/>
    </w:rPr>
  </w:style>
  <w:style w:type="paragraph" w:styleId="Heading1">
    <w:name w:val="heading 1"/>
    <w:basedOn w:val="Normal"/>
    <w:next w:val="Normal"/>
    <w:link w:val="Heading1Char"/>
    <w:uiPriority w:val="9"/>
    <w:qFormat/>
    <w:rsid w:val="009728D3"/>
    <w:pPr>
      <w:tabs>
        <w:tab w:val="left" w:pos="720"/>
        <w:tab w:val="left" w:pos="1620"/>
      </w:tabs>
      <w:ind w:left="90" w:right="98"/>
      <w:jc w:val="center"/>
      <w:outlineLvl w:val="0"/>
    </w:pPr>
    <w:rPr>
      <w:b/>
      <w:sz w:val="28"/>
      <w:szCs w:val="28"/>
    </w:rPr>
  </w:style>
  <w:style w:type="paragraph" w:styleId="Heading2">
    <w:name w:val="heading 2"/>
    <w:basedOn w:val="Normal"/>
    <w:next w:val="Normal"/>
    <w:link w:val="Heading2Char"/>
    <w:uiPriority w:val="9"/>
    <w:qFormat/>
    <w:rsid w:val="00E97CC7"/>
    <w:pPr>
      <w:keepNext/>
      <w:spacing w:before="240" w:after="60"/>
      <w:outlineLvl w:val="1"/>
    </w:pPr>
    <w:rPr>
      <w:b/>
      <w:bCs/>
      <w:i/>
      <w:iCs/>
      <w:sz w:val="32"/>
      <w:szCs w:val="28"/>
    </w:rPr>
  </w:style>
  <w:style w:type="paragraph" w:styleId="Heading3">
    <w:name w:val="heading 3"/>
    <w:basedOn w:val="Normal"/>
    <w:next w:val="Normal"/>
    <w:link w:val="Heading3Char"/>
    <w:uiPriority w:val="9"/>
    <w:qFormat/>
    <w:rsid w:val="00E97CC7"/>
    <w:pPr>
      <w:keepNext/>
      <w:outlineLvl w:val="2"/>
    </w:pPr>
    <w:rPr>
      <w:b/>
      <w:bCs/>
      <w:sz w:val="26"/>
      <w:szCs w:val="26"/>
    </w:rPr>
  </w:style>
  <w:style w:type="paragraph" w:styleId="Heading4">
    <w:name w:val="heading 4"/>
    <w:basedOn w:val="Normal"/>
    <w:next w:val="Normal"/>
    <w:link w:val="Heading4Char"/>
    <w:uiPriority w:val="9"/>
    <w:qFormat/>
    <w:rsid w:val="00E97CC7"/>
    <w:pPr>
      <w:keepNext/>
      <w:spacing w:before="240" w:after="60"/>
      <w:outlineLvl w:val="3"/>
    </w:pPr>
    <w:rPr>
      <w:b/>
      <w:bCs/>
      <w:sz w:val="28"/>
      <w:szCs w:val="28"/>
    </w:rPr>
  </w:style>
  <w:style w:type="paragraph" w:styleId="Heading5">
    <w:name w:val="heading 5"/>
    <w:basedOn w:val="Normal"/>
    <w:next w:val="Normal"/>
    <w:link w:val="Heading5Char"/>
    <w:uiPriority w:val="9"/>
    <w:qFormat/>
    <w:rsid w:val="00E97CC7"/>
    <w:pPr>
      <w:spacing w:before="240" w:after="60"/>
      <w:outlineLvl w:val="4"/>
    </w:pPr>
    <w:rPr>
      <w:b/>
      <w:bCs/>
      <w:i/>
      <w:iCs/>
      <w:sz w:val="26"/>
      <w:szCs w:val="26"/>
    </w:rPr>
  </w:style>
  <w:style w:type="paragraph" w:styleId="Heading6">
    <w:name w:val="heading 6"/>
    <w:basedOn w:val="Normal"/>
    <w:next w:val="Normal"/>
    <w:link w:val="Heading6Char"/>
    <w:uiPriority w:val="9"/>
    <w:qFormat/>
    <w:rsid w:val="00E97CC7"/>
    <w:pPr>
      <w:spacing w:before="240" w:after="60"/>
      <w:outlineLvl w:val="5"/>
    </w:pPr>
    <w:rPr>
      <w:b/>
      <w:bCs/>
      <w:szCs w:val="22"/>
    </w:rPr>
  </w:style>
  <w:style w:type="paragraph" w:styleId="Heading7">
    <w:name w:val="heading 7"/>
    <w:basedOn w:val="Normal"/>
    <w:next w:val="Normal"/>
    <w:link w:val="Heading7Char"/>
    <w:uiPriority w:val="9"/>
    <w:qFormat/>
    <w:rsid w:val="00E97CC7"/>
    <w:pPr>
      <w:spacing w:before="240" w:after="60"/>
      <w:outlineLvl w:val="6"/>
    </w:pPr>
  </w:style>
  <w:style w:type="paragraph" w:styleId="Heading8">
    <w:name w:val="heading 8"/>
    <w:basedOn w:val="Normal"/>
    <w:next w:val="Normal"/>
    <w:link w:val="Heading8Char"/>
    <w:uiPriority w:val="9"/>
    <w:qFormat/>
    <w:rsid w:val="00E97CC7"/>
    <w:pPr>
      <w:spacing w:before="240" w:after="60"/>
      <w:outlineLvl w:val="7"/>
    </w:pPr>
    <w:rPr>
      <w:i/>
      <w:iCs/>
    </w:rPr>
  </w:style>
  <w:style w:type="paragraph" w:styleId="Heading9">
    <w:name w:val="heading 9"/>
    <w:basedOn w:val="Normal"/>
    <w:next w:val="Normal"/>
    <w:link w:val="Heading9Char"/>
    <w:uiPriority w:val="9"/>
    <w:qFormat/>
    <w:rsid w:val="00E97CC7"/>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E97CC7"/>
    <w:rPr>
      <w:rFonts w:eastAsia="Times New Roman" w:cs="Times New Roman"/>
      <w:b/>
      <w:bCs/>
      <w:i/>
      <w:iCs/>
      <w:sz w:val="32"/>
      <w:szCs w:val="28"/>
      <w:lang w:eastAsia="en-US"/>
    </w:rPr>
  </w:style>
  <w:style w:type="character" w:customStyle="1" w:styleId="Heading1Char">
    <w:name w:val="Heading 1 Char"/>
    <w:link w:val="Heading1"/>
    <w:uiPriority w:val="9"/>
    <w:rsid w:val="009728D3"/>
    <w:rPr>
      <w:rFonts w:eastAsia="Times New Roman" w:cs="Times New Roman"/>
      <w:b/>
      <w:sz w:val="28"/>
      <w:szCs w:val="28"/>
    </w:rPr>
  </w:style>
  <w:style w:type="paragraph" w:styleId="Title">
    <w:name w:val="Title"/>
    <w:basedOn w:val="Normal"/>
    <w:next w:val="Normal"/>
    <w:link w:val="TitleChar"/>
    <w:uiPriority w:val="10"/>
    <w:qFormat/>
    <w:rsid w:val="00E97CC7"/>
    <w:pPr>
      <w:spacing w:before="240" w:after="60"/>
      <w:jc w:val="center"/>
      <w:outlineLvl w:val="0"/>
    </w:pPr>
    <w:rPr>
      <w:b/>
      <w:bCs/>
      <w:kern w:val="28"/>
      <w:sz w:val="36"/>
      <w:szCs w:val="32"/>
    </w:rPr>
  </w:style>
  <w:style w:type="character" w:customStyle="1" w:styleId="TitleChar">
    <w:name w:val="Title Char"/>
    <w:link w:val="Title"/>
    <w:uiPriority w:val="10"/>
    <w:rsid w:val="00E97CC7"/>
    <w:rPr>
      <w:rFonts w:eastAsia="Times New Roman" w:cs="Times New Roman"/>
      <w:b/>
      <w:bCs/>
      <w:kern w:val="28"/>
      <w:sz w:val="36"/>
      <w:szCs w:val="32"/>
      <w:lang w:eastAsia="en-US"/>
    </w:rPr>
  </w:style>
  <w:style w:type="paragraph" w:styleId="Header">
    <w:name w:val="header"/>
    <w:basedOn w:val="Normal"/>
    <w:link w:val="HeaderChar"/>
    <w:uiPriority w:val="99"/>
    <w:unhideWhenUsed/>
    <w:rsid w:val="003C7387"/>
    <w:pPr>
      <w:tabs>
        <w:tab w:val="center" w:pos="4513"/>
        <w:tab w:val="right" w:pos="9026"/>
      </w:tabs>
      <w:spacing w:after="0" w:line="240" w:lineRule="auto"/>
    </w:pPr>
  </w:style>
  <w:style w:type="character" w:customStyle="1" w:styleId="HeaderChar">
    <w:name w:val="Header Char"/>
    <w:link w:val="Header"/>
    <w:uiPriority w:val="99"/>
    <w:rsid w:val="003C7387"/>
    <w:rPr>
      <w:sz w:val="24"/>
    </w:rPr>
  </w:style>
  <w:style w:type="paragraph" w:styleId="Footer">
    <w:name w:val="footer"/>
    <w:basedOn w:val="Normal"/>
    <w:link w:val="FooterChar"/>
    <w:uiPriority w:val="99"/>
    <w:unhideWhenUsed/>
    <w:rsid w:val="003C7387"/>
    <w:pPr>
      <w:tabs>
        <w:tab w:val="center" w:pos="4513"/>
        <w:tab w:val="right" w:pos="9026"/>
      </w:tabs>
      <w:spacing w:after="0" w:line="240" w:lineRule="auto"/>
    </w:pPr>
  </w:style>
  <w:style w:type="character" w:customStyle="1" w:styleId="FooterChar">
    <w:name w:val="Footer Char"/>
    <w:link w:val="Footer"/>
    <w:uiPriority w:val="99"/>
    <w:rsid w:val="003C7387"/>
    <w:rPr>
      <w:sz w:val="24"/>
    </w:rPr>
  </w:style>
  <w:style w:type="paragraph" w:styleId="BalloonText">
    <w:name w:val="Balloon Text"/>
    <w:basedOn w:val="Normal"/>
    <w:link w:val="BalloonTextChar"/>
    <w:uiPriority w:val="99"/>
    <w:semiHidden/>
    <w:unhideWhenUsed/>
    <w:rsid w:val="003C73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C7387"/>
    <w:rPr>
      <w:rFonts w:ascii="Tahoma" w:hAnsi="Tahoma" w:cs="Tahoma"/>
      <w:sz w:val="16"/>
      <w:szCs w:val="16"/>
    </w:rPr>
  </w:style>
  <w:style w:type="character" w:customStyle="1" w:styleId="Heading3Char">
    <w:name w:val="Heading 3 Char"/>
    <w:link w:val="Heading3"/>
    <w:uiPriority w:val="9"/>
    <w:semiHidden/>
    <w:rsid w:val="00E97CC7"/>
    <w:rPr>
      <w:rFonts w:eastAsia="Times New Roman" w:cs="Times New Roman"/>
      <w:b/>
      <w:bCs/>
      <w:sz w:val="26"/>
      <w:szCs w:val="26"/>
      <w:lang w:eastAsia="en-US"/>
    </w:rPr>
  </w:style>
  <w:style w:type="character" w:customStyle="1" w:styleId="Heading4Char">
    <w:name w:val="Heading 4 Char"/>
    <w:link w:val="Heading4"/>
    <w:uiPriority w:val="9"/>
    <w:rsid w:val="00E97CC7"/>
    <w:rPr>
      <w:rFonts w:eastAsia="Times New Roman" w:cs="Times New Roman"/>
      <w:b/>
      <w:bCs/>
      <w:sz w:val="28"/>
      <w:szCs w:val="28"/>
      <w:lang w:eastAsia="en-US"/>
    </w:rPr>
  </w:style>
  <w:style w:type="paragraph" w:styleId="BodyText">
    <w:name w:val="Body Text"/>
    <w:basedOn w:val="Normal"/>
    <w:link w:val="BodyTextChar"/>
    <w:uiPriority w:val="99"/>
    <w:semiHidden/>
    <w:unhideWhenUsed/>
    <w:rsid w:val="00E97CC7"/>
    <w:pPr>
      <w:spacing w:after="120"/>
    </w:pPr>
  </w:style>
  <w:style w:type="character" w:customStyle="1" w:styleId="BodyTextChar">
    <w:name w:val="Body Text Char"/>
    <w:link w:val="BodyText"/>
    <w:uiPriority w:val="99"/>
    <w:semiHidden/>
    <w:rsid w:val="00E97CC7"/>
    <w:rPr>
      <w:sz w:val="24"/>
      <w:lang w:eastAsia="en-US"/>
    </w:rPr>
  </w:style>
  <w:style w:type="character" w:customStyle="1" w:styleId="Heading5Char">
    <w:name w:val="Heading 5 Char"/>
    <w:link w:val="Heading5"/>
    <w:uiPriority w:val="9"/>
    <w:semiHidden/>
    <w:rsid w:val="00E97CC7"/>
    <w:rPr>
      <w:rFonts w:eastAsia="Times New Roman" w:cs="Times New Roman"/>
      <w:b/>
      <w:bCs/>
      <w:i/>
      <w:iCs/>
      <w:sz w:val="26"/>
      <w:szCs w:val="26"/>
      <w:lang w:eastAsia="en-US"/>
    </w:rPr>
  </w:style>
  <w:style w:type="character" w:customStyle="1" w:styleId="Heading6Char">
    <w:name w:val="Heading 6 Char"/>
    <w:link w:val="Heading6"/>
    <w:uiPriority w:val="9"/>
    <w:semiHidden/>
    <w:rsid w:val="00E97CC7"/>
    <w:rPr>
      <w:rFonts w:eastAsia="Times New Roman" w:cs="Times New Roman"/>
      <w:b/>
      <w:bCs/>
      <w:sz w:val="22"/>
      <w:szCs w:val="22"/>
      <w:lang w:eastAsia="en-US"/>
    </w:rPr>
  </w:style>
  <w:style w:type="character" w:customStyle="1" w:styleId="Heading7Char">
    <w:name w:val="Heading 7 Char"/>
    <w:link w:val="Heading7"/>
    <w:uiPriority w:val="9"/>
    <w:semiHidden/>
    <w:rsid w:val="00E97CC7"/>
    <w:rPr>
      <w:rFonts w:eastAsia="Times New Roman" w:cs="Times New Roman"/>
      <w:sz w:val="24"/>
      <w:szCs w:val="24"/>
      <w:lang w:eastAsia="en-US"/>
    </w:rPr>
  </w:style>
  <w:style w:type="character" w:customStyle="1" w:styleId="Heading8Char">
    <w:name w:val="Heading 8 Char"/>
    <w:link w:val="Heading8"/>
    <w:uiPriority w:val="9"/>
    <w:semiHidden/>
    <w:rsid w:val="00E97CC7"/>
    <w:rPr>
      <w:rFonts w:eastAsia="Times New Roman" w:cs="Times New Roman"/>
      <w:i/>
      <w:iCs/>
      <w:sz w:val="24"/>
      <w:szCs w:val="24"/>
      <w:lang w:eastAsia="en-US"/>
    </w:rPr>
  </w:style>
  <w:style w:type="character" w:customStyle="1" w:styleId="Heading9Char">
    <w:name w:val="Heading 9 Char"/>
    <w:link w:val="Heading9"/>
    <w:uiPriority w:val="9"/>
    <w:semiHidden/>
    <w:rsid w:val="00E97CC7"/>
    <w:rPr>
      <w:rFonts w:eastAsia="Times New Roman" w:cs="Times New Roman"/>
      <w:sz w:val="22"/>
      <w:szCs w:val="22"/>
      <w:lang w:eastAsia="en-US"/>
    </w:rPr>
  </w:style>
  <w:style w:type="table" w:styleId="TableGrid">
    <w:name w:val="Table Grid"/>
    <w:basedOn w:val="TableNormal"/>
    <w:rsid w:val="002B191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80346"/>
    <w:rPr>
      <w:color w:val="0000FF"/>
      <w:u w:val="single"/>
    </w:rPr>
  </w:style>
  <w:style w:type="paragraph" w:styleId="NoSpacing">
    <w:name w:val="No Spacing"/>
    <w:uiPriority w:val="1"/>
    <w:qFormat/>
    <w:rsid w:val="009F056E"/>
    <w:pPr>
      <w:spacing w:afterAutospacing="1"/>
    </w:pPr>
    <w:rPr>
      <w:rFonts w:eastAsia="Times New Roman" w:cs="Times New Roman"/>
      <w:sz w:val="22"/>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346"/>
    <w:pPr>
      <w:spacing w:after="100" w:afterAutospacing="1" w:line="276" w:lineRule="auto"/>
    </w:pPr>
    <w:rPr>
      <w:rFonts w:eastAsia="Times New Roman" w:cs="Times New Roman"/>
      <w:sz w:val="22"/>
      <w:szCs w:val="24"/>
      <w:lang w:eastAsia="en-AU"/>
    </w:rPr>
  </w:style>
  <w:style w:type="paragraph" w:styleId="Heading1">
    <w:name w:val="heading 1"/>
    <w:basedOn w:val="Normal"/>
    <w:next w:val="Normal"/>
    <w:link w:val="Heading1Char"/>
    <w:uiPriority w:val="9"/>
    <w:qFormat/>
    <w:rsid w:val="009728D3"/>
    <w:pPr>
      <w:tabs>
        <w:tab w:val="left" w:pos="720"/>
        <w:tab w:val="left" w:pos="1620"/>
      </w:tabs>
      <w:ind w:left="90" w:right="98"/>
      <w:jc w:val="center"/>
      <w:outlineLvl w:val="0"/>
    </w:pPr>
    <w:rPr>
      <w:b/>
      <w:sz w:val="28"/>
      <w:szCs w:val="28"/>
    </w:rPr>
  </w:style>
  <w:style w:type="paragraph" w:styleId="Heading2">
    <w:name w:val="heading 2"/>
    <w:basedOn w:val="Normal"/>
    <w:next w:val="Normal"/>
    <w:link w:val="Heading2Char"/>
    <w:uiPriority w:val="9"/>
    <w:qFormat/>
    <w:rsid w:val="00E97CC7"/>
    <w:pPr>
      <w:keepNext/>
      <w:spacing w:before="240" w:after="60"/>
      <w:outlineLvl w:val="1"/>
    </w:pPr>
    <w:rPr>
      <w:b/>
      <w:bCs/>
      <w:i/>
      <w:iCs/>
      <w:sz w:val="32"/>
      <w:szCs w:val="28"/>
    </w:rPr>
  </w:style>
  <w:style w:type="paragraph" w:styleId="Heading3">
    <w:name w:val="heading 3"/>
    <w:basedOn w:val="Normal"/>
    <w:next w:val="Normal"/>
    <w:link w:val="Heading3Char"/>
    <w:uiPriority w:val="9"/>
    <w:qFormat/>
    <w:rsid w:val="00E97CC7"/>
    <w:pPr>
      <w:keepNext/>
      <w:outlineLvl w:val="2"/>
    </w:pPr>
    <w:rPr>
      <w:b/>
      <w:bCs/>
      <w:sz w:val="26"/>
      <w:szCs w:val="26"/>
    </w:rPr>
  </w:style>
  <w:style w:type="paragraph" w:styleId="Heading4">
    <w:name w:val="heading 4"/>
    <w:basedOn w:val="Normal"/>
    <w:next w:val="Normal"/>
    <w:link w:val="Heading4Char"/>
    <w:uiPriority w:val="9"/>
    <w:qFormat/>
    <w:rsid w:val="00E97CC7"/>
    <w:pPr>
      <w:keepNext/>
      <w:spacing w:before="240" w:after="60"/>
      <w:outlineLvl w:val="3"/>
    </w:pPr>
    <w:rPr>
      <w:b/>
      <w:bCs/>
      <w:sz w:val="28"/>
      <w:szCs w:val="28"/>
    </w:rPr>
  </w:style>
  <w:style w:type="paragraph" w:styleId="Heading5">
    <w:name w:val="heading 5"/>
    <w:basedOn w:val="Normal"/>
    <w:next w:val="Normal"/>
    <w:link w:val="Heading5Char"/>
    <w:uiPriority w:val="9"/>
    <w:qFormat/>
    <w:rsid w:val="00E97CC7"/>
    <w:pPr>
      <w:spacing w:before="240" w:after="60"/>
      <w:outlineLvl w:val="4"/>
    </w:pPr>
    <w:rPr>
      <w:b/>
      <w:bCs/>
      <w:i/>
      <w:iCs/>
      <w:sz w:val="26"/>
      <w:szCs w:val="26"/>
    </w:rPr>
  </w:style>
  <w:style w:type="paragraph" w:styleId="Heading6">
    <w:name w:val="heading 6"/>
    <w:basedOn w:val="Normal"/>
    <w:next w:val="Normal"/>
    <w:link w:val="Heading6Char"/>
    <w:uiPriority w:val="9"/>
    <w:qFormat/>
    <w:rsid w:val="00E97CC7"/>
    <w:pPr>
      <w:spacing w:before="240" w:after="60"/>
      <w:outlineLvl w:val="5"/>
    </w:pPr>
    <w:rPr>
      <w:b/>
      <w:bCs/>
      <w:szCs w:val="22"/>
    </w:rPr>
  </w:style>
  <w:style w:type="paragraph" w:styleId="Heading7">
    <w:name w:val="heading 7"/>
    <w:basedOn w:val="Normal"/>
    <w:next w:val="Normal"/>
    <w:link w:val="Heading7Char"/>
    <w:uiPriority w:val="9"/>
    <w:qFormat/>
    <w:rsid w:val="00E97CC7"/>
    <w:pPr>
      <w:spacing w:before="240" w:after="60"/>
      <w:outlineLvl w:val="6"/>
    </w:pPr>
  </w:style>
  <w:style w:type="paragraph" w:styleId="Heading8">
    <w:name w:val="heading 8"/>
    <w:basedOn w:val="Normal"/>
    <w:next w:val="Normal"/>
    <w:link w:val="Heading8Char"/>
    <w:uiPriority w:val="9"/>
    <w:qFormat/>
    <w:rsid w:val="00E97CC7"/>
    <w:pPr>
      <w:spacing w:before="240" w:after="60"/>
      <w:outlineLvl w:val="7"/>
    </w:pPr>
    <w:rPr>
      <w:i/>
      <w:iCs/>
    </w:rPr>
  </w:style>
  <w:style w:type="paragraph" w:styleId="Heading9">
    <w:name w:val="heading 9"/>
    <w:basedOn w:val="Normal"/>
    <w:next w:val="Normal"/>
    <w:link w:val="Heading9Char"/>
    <w:uiPriority w:val="9"/>
    <w:qFormat/>
    <w:rsid w:val="00E97CC7"/>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E97CC7"/>
    <w:rPr>
      <w:rFonts w:eastAsia="Times New Roman" w:cs="Times New Roman"/>
      <w:b/>
      <w:bCs/>
      <w:i/>
      <w:iCs/>
      <w:sz w:val="32"/>
      <w:szCs w:val="28"/>
      <w:lang w:eastAsia="en-US"/>
    </w:rPr>
  </w:style>
  <w:style w:type="character" w:customStyle="1" w:styleId="Heading1Char">
    <w:name w:val="Heading 1 Char"/>
    <w:link w:val="Heading1"/>
    <w:uiPriority w:val="9"/>
    <w:rsid w:val="009728D3"/>
    <w:rPr>
      <w:rFonts w:eastAsia="Times New Roman" w:cs="Times New Roman"/>
      <w:b/>
      <w:sz w:val="28"/>
      <w:szCs w:val="28"/>
    </w:rPr>
  </w:style>
  <w:style w:type="paragraph" w:styleId="Title">
    <w:name w:val="Title"/>
    <w:basedOn w:val="Normal"/>
    <w:next w:val="Normal"/>
    <w:link w:val="TitleChar"/>
    <w:uiPriority w:val="10"/>
    <w:qFormat/>
    <w:rsid w:val="00E97CC7"/>
    <w:pPr>
      <w:spacing w:before="240" w:after="60"/>
      <w:jc w:val="center"/>
      <w:outlineLvl w:val="0"/>
    </w:pPr>
    <w:rPr>
      <w:b/>
      <w:bCs/>
      <w:kern w:val="28"/>
      <w:sz w:val="36"/>
      <w:szCs w:val="32"/>
    </w:rPr>
  </w:style>
  <w:style w:type="character" w:customStyle="1" w:styleId="TitleChar">
    <w:name w:val="Title Char"/>
    <w:link w:val="Title"/>
    <w:uiPriority w:val="10"/>
    <w:rsid w:val="00E97CC7"/>
    <w:rPr>
      <w:rFonts w:eastAsia="Times New Roman" w:cs="Times New Roman"/>
      <w:b/>
      <w:bCs/>
      <w:kern w:val="28"/>
      <w:sz w:val="36"/>
      <w:szCs w:val="32"/>
      <w:lang w:eastAsia="en-US"/>
    </w:rPr>
  </w:style>
  <w:style w:type="paragraph" w:styleId="Header">
    <w:name w:val="header"/>
    <w:basedOn w:val="Normal"/>
    <w:link w:val="HeaderChar"/>
    <w:uiPriority w:val="99"/>
    <w:unhideWhenUsed/>
    <w:rsid w:val="003C7387"/>
    <w:pPr>
      <w:tabs>
        <w:tab w:val="center" w:pos="4513"/>
        <w:tab w:val="right" w:pos="9026"/>
      </w:tabs>
      <w:spacing w:after="0" w:line="240" w:lineRule="auto"/>
    </w:pPr>
  </w:style>
  <w:style w:type="character" w:customStyle="1" w:styleId="HeaderChar">
    <w:name w:val="Header Char"/>
    <w:link w:val="Header"/>
    <w:uiPriority w:val="99"/>
    <w:rsid w:val="003C7387"/>
    <w:rPr>
      <w:sz w:val="24"/>
    </w:rPr>
  </w:style>
  <w:style w:type="paragraph" w:styleId="Footer">
    <w:name w:val="footer"/>
    <w:basedOn w:val="Normal"/>
    <w:link w:val="FooterChar"/>
    <w:uiPriority w:val="99"/>
    <w:unhideWhenUsed/>
    <w:rsid w:val="003C7387"/>
    <w:pPr>
      <w:tabs>
        <w:tab w:val="center" w:pos="4513"/>
        <w:tab w:val="right" w:pos="9026"/>
      </w:tabs>
      <w:spacing w:after="0" w:line="240" w:lineRule="auto"/>
    </w:pPr>
  </w:style>
  <w:style w:type="character" w:customStyle="1" w:styleId="FooterChar">
    <w:name w:val="Footer Char"/>
    <w:link w:val="Footer"/>
    <w:uiPriority w:val="99"/>
    <w:rsid w:val="003C7387"/>
    <w:rPr>
      <w:sz w:val="24"/>
    </w:rPr>
  </w:style>
  <w:style w:type="paragraph" w:styleId="BalloonText">
    <w:name w:val="Balloon Text"/>
    <w:basedOn w:val="Normal"/>
    <w:link w:val="BalloonTextChar"/>
    <w:uiPriority w:val="99"/>
    <w:semiHidden/>
    <w:unhideWhenUsed/>
    <w:rsid w:val="003C73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C7387"/>
    <w:rPr>
      <w:rFonts w:ascii="Tahoma" w:hAnsi="Tahoma" w:cs="Tahoma"/>
      <w:sz w:val="16"/>
      <w:szCs w:val="16"/>
    </w:rPr>
  </w:style>
  <w:style w:type="character" w:customStyle="1" w:styleId="Heading3Char">
    <w:name w:val="Heading 3 Char"/>
    <w:link w:val="Heading3"/>
    <w:uiPriority w:val="9"/>
    <w:semiHidden/>
    <w:rsid w:val="00E97CC7"/>
    <w:rPr>
      <w:rFonts w:eastAsia="Times New Roman" w:cs="Times New Roman"/>
      <w:b/>
      <w:bCs/>
      <w:sz w:val="26"/>
      <w:szCs w:val="26"/>
      <w:lang w:eastAsia="en-US"/>
    </w:rPr>
  </w:style>
  <w:style w:type="character" w:customStyle="1" w:styleId="Heading4Char">
    <w:name w:val="Heading 4 Char"/>
    <w:link w:val="Heading4"/>
    <w:uiPriority w:val="9"/>
    <w:rsid w:val="00E97CC7"/>
    <w:rPr>
      <w:rFonts w:eastAsia="Times New Roman" w:cs="Times New Roman"/>
      <w:b/>
      <w:bCs/>
      <w:sz w:val="28"/>
      <w:szCs w:val="28"/>
      <w:lang w:eastAsia="en-US"/>
    </w:rPr>
  </w:style>
  <w:style w:type="paragraph" w:styleId="BodyText">
    <w:name w:val="Body Text"/>
    <w:basedOn w:val="Normal"/>
    <w:link w:val="BodyTextChar"/>
    <w:uiPriority w:val="99"/>
    <w:semiHidden/>
    <w:unhideWhenUsed/>
    <w:rsid w:val="00E97CC7"/>
    <w:pPr>
      <w:spacing w:after="120"/>
    </w:pPr>
  </w:style>
  <w:style w:type="character" w:customStyle="1" w:styleId="BodyTextChar">
    <w:name w:val="Body Text Char"/>
    <w:link w:val="BodyText"/>
    <w:uiPriority w:val="99"/>
    <w:semiHidden/>
    <w:rsid w:val="00E97CC7"/>
    <w:rPr>
      <w:sz w:val="24"/>
      <w:lang w:eastAsia="en-US"/>
    </w:rPr>
  </w:style>
  <w:style w:type="character" w:customStyle="1" w:styleId="Heading5Char">
    <w:name w:val="Heading 5 Char"/>
    <w:link w:val="Heading5"/>
    <w:uiPriority w:val="9"/>
    <w:semiHidden/>
    <w:rsid w:val="00E97CC7"/>
    <w:rPr>
      <w:rFonts w:eastAsia="Times New Roman" w:cs="Times New Roman"/>
      <w:b/>
      <w:bCs/>
      <w:i/>
      <w:iCs/>
      <w:sz w:val="26"/>
      <w:szCs w:val="26"/>
      <w:lang w:eastAsia="en-US"/>
    </w:rPr>
  </w:style>
  <w:style w:type="character" w:customStyle="1" w:styleId="Heading6Char">
    <w:name w:val="Heading 6 Char"/>
    <w:link w:val="Heading6"/>
    <w:uiPriority w:val="9"/>
    <w:semiHidden/>
    <w:rsid w:val="00E97CC7"/>
    <w:rPr>
      <w:rFonts w:eastAsia="Times New Roman" w:cs="Times New Roman"/>
      <w:b/>
      <w:bCs/>
      <w:sz w:val="22"/>
      <w:szCs w:val="22"/>
      <w:lang w:eastAsia="en-US"/>
    </w:rPr>
  </w:style>
  <w:style w:type="character" w:customStyle="1" w:styleId="Heading7Char">
    <w:name w:val="Heading 7 Char"/>
    <w:link w:val="Heading7"/>
    <w:uiPriority w:val="9"/>
    <w:semiHidden/>
    <w:rsid w:val="00E97CC7"/>
    <w:rPr>
      <w:rFonts w:eastAsia="Times New Roman" w:cs="Times New Roman"/>
      <w:sz w:val="24"/>
      <w:szCs w:val="24"/>
      <w:lang w:eastAsia="en-US"/>
    </w:rPr>
  </w:style>
  <w:style w:type="character" w:customStyle="1" w:styleId="Heading8Char">
    <w:name w:val="Heading 8 Char"/>
    <w:link w:val="Heading8"/>
    <w:uiPriority w:val="9"/>
    <w:semiHidden/>
    <w:rsid w:val="00E97CC7"/>
    <w:rPr>
      <w:rFonts w:eastAsia="Times New Roman" w:cs="Times New Roman"/>
      <w:i/>
      <w:iCs/>
      <w:sz w:val="24"/>
      <w:szCs w:val="24"/>
      <w:lang w:eastAsia="en-US"/>
    </w:rPr>
  </w:style>
  <w:style w:type="character" w:customStyle="1" w:styleId="Heading9Char">
    <w:name w:val="Heading 9 Char"/>
    <w:link w:val="Heading9"/>
    <w:uiPriority w:val="9"/>
    <w:semiHidden/>
    <w:rsid w:val="00E97CC7"/>
    <w:rPr>
      <w:rFonts w:eastAsia="Times New Roman" w:cs="Times New Roman"/>
      <w:sz w:val="22"/>
      <w:szCs w:val="22"/>
      <w:lang w:eastAsia="en-US"/>
    </w:rPr>
  </w:style>
  <w:style w:type="table" w:styleId="TableGrid">
    <w:name w:val="Table Grid"/>
    <w:basedOn w:val="TableNormal"/>
    <w:rsid w:val="002B191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80346"/>
    <w:rPr>
      <w:color w:val="0000FF"/>
      <w:u w:val="single"/>
    </w:rPr>
  </w:style>
  <w:style w:type="paragraph" w:styleId="NoSpacing">
    <w:name w:val="No Spacing"/>
    <w:uiPriority w:val="1"/>
    <w:qFormat/>
    <w:rsid w:val="009F056E"/>
    <w:pPr>
      <w:spacing w:afterAutospacing="1"/>
    </w:pPr>
    <w:rPr>
      <w:rFonts w:eastAsia="Times New Roman" w:cs="Times New Roman"/>
      <w:sz w:val="22"/>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gl.wa.gov.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ommunity%20Development\Chontelle\City%20of%20Greater%20Geraldton%20Basic%20Word%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EDC61-A994-4002-A54B-1BB974FA5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City of Greater Geraldton Basic Word letterhead</Template>
  <TotalTime>8</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Consent to Consume Alcohol in a Public Place</vt:lpstr>
    </vt:vector>
  </TitlesOfParts>
  <Company>CGG</Company>
  <LinksUpToDate>false</LinksUpToDate>
  <CharactersWithSpaces>4593</CharactersWithSpaces>
  <SharedDoc>false</SharedDoc>
  <HLinks>
    <vt:vector size="6" baseType="variant">
      <vt:variant>
        <vt:i4>5767176</vt:i4>
      </vt:variant>
      <vt:variant>
        <vt:i4>15</vt:i4>
      </vt:variant>
      <vt:variant>
        <vt:i4>0</vt:i4>
      </vt:variant>
      <vt:variant>
        <vt:i4>5</vt:i4>
      </vt:variant>
      <vt:variant>
        <vt:lpwstr>http://www.rgl.wa.gov.au/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Consume Alcohol in a Public Place</dc:title>
  <dc:creator>Jenny Rolston</dc:creator>
  <cp:keywords>booking form</cp:keywords>
  <cp:lastModifiedBy>Joanne Panter</cp:lastModifiedBy>
  <cp:revision>3</cp:revision>
  <cp:lastPrinted>2011-09-28T01:39:00Z</cp:lastPrinted>
  <dcterms:created xsi:type="dcterms:W3CDTF">2015-04-02T03:09:00Z</dcterms:created>
  <dcterms:modified xsi:type="dcterms:W3CDTF">2015-05-19T08:02:00Z</dcterms:modified>
</cp:coreProperties>
</file>